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03.05.2019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98</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Сидорук Iван Петрович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05527700</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22363, Україна, Вінницька обл., Лiтинський р-н, с.Дашкiвц</w:t>
      </w:r>
      <w:r>
        <w:rPr>
          <w:rFonts w:ascii="Times New Roman CYR" w:hAnsi="Times New Roman CYR" w:cs="Times New Roman CYR"/>
          <w:sz w:val="24"/>
          <w:szCs w:val="24"/>
        </w:rPr>
        <w:t>i,, ГРУШЕВСЬКОГО, будинок 1</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04347 3-24-39, 3-24-39</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dashkivci@emitent.net.ua</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w:t>
      </w:r>
      <w:r>
        <w:rPr>
          <w:rFonts w:ascii="Times New Roman CYR" w:hAnsi="Times New Roman CYR" w:cs="Times New Roman CYR"/>
          <w:sz w:val="24"/>
          <w:szCs w:val="24"/>
        </w:rPr>
        <w:t>в акціонерів, яким затверджено річну інформацію емітента (за наявності): Рішення наглядової ради емітента від 20.04.2019, Рiшення Наглядової ради емiтента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w:t>
      </w:r>
      <w:r>
        <w:rPr>
          <w:rFonts w:ascii="Times New Roman CYR" w:hAnsi="Times New Roman CYR" w:cs="Times New Roman CYR"/>
          <w:sz w:val="24"/>
          <w:szCs w:val="24"/>
        </w:rPr>
        <w:t>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w:t>
      </w:r>
      <w:r>
        <w:rPr>
          <w:rFonts w:ascii="Times New Roman CYR" w:hAnsi="Times New Roman CYR" w:cs="Times New Roman CYR"/>
          <w:sz w:val="24"/>
          <w:szCs w:val="24"/>
        </w:rPr>
        <w:t>ого ринку України", 21676262, 804, DR/00001/APA</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dashkivci.at.ua</w:t>
            </w:r>
          </w:p>
        </w:tc>
        <w:tc>
          <w:tcPr>
            <w:tcW w:w="3350" w:type="dxa"/>
            <w:tcBorders>
              <w:top w:val="nil"/>
              <w:left w:val="nil"/>
              <w:bottom w:val="single" w:sz="6" w:space="0" w:color="auto"/>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03.05.2019</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Pr>
                <w:rFonts w:ascii="Times New Roman CYR" w:hAnsi="Times New Roman CYR" w:cs="Times New Roman CYR"/>
                <w:sz w:val="24"/>
                <w:szCs w:val="24"/>
              </w:rPr>
              <w:t>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Інформація про зміну акціонерів, яким </w:t>
            </w:r>
            <w:r>
              <w:rPr>
                <w:rFonts w:ascii="Times New Roman CYR" w:hAnsi="Times New Roman CYR" w:cs="Times New Roman CYR"/>
                <w:sz w:val="24"/>
                <w:szCs w:val="24"/>
              </w:rPr>
              <w:t>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w:t>
            </w:r>
            <w:r>
              <w:rPr>
                <w:rFonts w:ascii="Times New Roman CYR" w:hAnsi="Times New Roman CYR" w:cs="Times New Roman CYR"/>
                <w:sz w:val="24"/>
                <w:szCs w:val="24"/>
              </w:rPr>
              <w:t xml:space="preserve"> значенню пакета акцій</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Pr>
                <w:rFonts w:ascii="Times New Roman CYR"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Інформація про </w:t>
            </w:r>
            <w:r>
              <w:rPr>
                <w:rFonts w:ascii="Times New Roman CYR" w:hAnsi="Times New Roman CYR" w:cs="Times New Roman CYR"/>
                <w:sz w:val="24"/>
                <w:szCs w:val="24"/>
              </w:rPr>
              <w:t>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w:t>
            </w:r>
            <w:r>
              <w:rPr>
                <w:rFonts w:ascii="Times New Roman CYR" w:hAnsi="Times New Roman CYR" w:cs="Times New Roman CYR"/>
                <w:sz w:val="24"/>
                <w:szCs w:val="24"/>
              </w:rPr>
              <w:t>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w:t>
            </w:r>
            <w:r>
              <w:rPr>
                <w:rFonts w:ascii="Times New Roman CYR"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w:t>
            </w:r>
            <w:r>
              <w:rPr>
                <w:rFonts w:ascii="Times New Roman CYR"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w:t>
            </w:r>
            <w:r>
              <w:rPr>
                <w:rFonts w:ascii="Times New Roman CYR"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РIЧНОМУ ЗВIТI ТА В ЗМIСТI ВIДСУТНЯ IНФОРМАЦIЯ ТОВАРИСТВА ПРО: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про одержанi лiцензiї (дозволи) на окремi види дiяльностi- дiяльнiсть не потребує лiцензуванню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Вiдомостi щодо участi емiтента в створеннi юридичних осiб- емiтент не приймав участi в створеннi юридичних осiб</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щодо посади корп</w:t>
            </w:r>
            <w:r>
              <w:rPr>
                <w:rFonts w:ascii="Times New Roman CYR" w:hAnsi="Times New Roman CYR" w:cs="Times New Roman CYR"/>
                <w:sz w:val="24"/>
                <w:szCs w:val="24"/>
              </w:rPr>
              <w:t xml:space="preserve">оративного секретаря - не заповнювалась, так як на пiдприємствi вiдсутня посада корпоративного секретаря.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Iнформацiя про рейтингове агентство - не заповнювалась оскiльки товариство не користується послугами рейтингового агентства.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Iнформацiя про на</w:t>
            </w:r>
            <w:r>
              <w:rPr>
                <w:rFonts w:ascii="Times New Roman CYR" w:hAnsi="Times New Roman CYR" w:cs="Times New Roman CYR"/>
                <w:sz w:val="24"/>
                <w:szCs w:val="24"/>
              </w:rPr>
              <w:t>явнiсть фiлiалiв - немає.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Судовi справи емiтента - не вiдбувалось.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Штрафнi санкцiї емiтента - не було.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винагороди або компенсацiї, якi виплаченi посадовим особам емiтента в разi їх звiльнення - немає.</w:t>
            </w: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виплату див</w:t>
            </w:r>
            <w:r>
              <w:rPr>
                <w:rFonts w:ascii="Times New Roman CYR" w:hAnsi="Times New Roman CYR" w:cs="Times New Roman CYR"/>
                <w:sz w:val="24"/>
                <w:szCs w:val="24"/>
              </w:rPr>
              <w:t>iдендiв та iнших доходiв за цiнними паперами у звiтному роцi -  не виплачувались.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вчинення значних правочинiв -  не вiдбувалось.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будь-якi обмеження щодо обiгу цiнних паперiв емiтента, в тому числi необхiднiсть отримання вiд </w:t>
            </w:r>
            <w:r>
              <w:rPr>
                <w:rFonts w:ascii="Times New Roman CYR" w:hAnsi="Times New Roman CYR" w:cs="Times New Roman CYR"/>
                <w:sz w:val="24"/>
                <w:szCs w:val="24"/>
              </w:rPr>
              <w:t>емiтента або iнших власникiв цiнних паперiв згоди на вiдчуження таких цiнних паперiв - немає обмежень.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вчинення правочинiв, щодо вчинення яких є заiнтересованiсть - не вiдбувалось.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аудиторський звiт - Товариство не проводило аудит фiнансової звiтностi у звiтному перiодi.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акцiонернi або корпоративнi договори, укладенi акцiонерами (учасниками) такого емiтента, яка наявна в емiтента - договори не укладались</w:t>
            </w:r>
            <w:r>
              <w:rPr>
                <w:rFonts w:ascii="Times New Roman CYR" w:hAnsi="Times New Roman CYR" w:cs="Times New Roman CYR"/>
                <w:sz w:val="24"/>
                <w:szCs w:val="24"/>
              </w:rPr>
              <w:t>.</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договори не укладались.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Iнформацiя про дивiденди - не заповнювалась, так товариство за звiтний те попереднiй перiод </w:t>
            </w:r>
            <w:r>
              <w:rPr>
                <w:rFonts w:ascii="Times New Roman CYR" w:hAnsi="Times New Roman CYR" w:cs="Times New Roman CYR"/>
                <w:sz w:val="24"/>
                <w:szCs w:val="24"/>
              </w:rPr>
              <w:t>дивiденди не нараховувало та не сплачувало.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Вiдомостi про цiннi папери емiтента: 2) iнформацiя про облiгацiї емiтента</w:t>
            </w:r>
            <w:r>
              <w:rPr>
                <w:rFonts w:ascii="Times New Roman CYR" w:hAnsi="Times New Roman CYR" w:cs="Times New Roman CYR"/>
                <w:sz w:val="24"/>
                <w:szCs w:val="24"/>
              </w:rPr>
              <w:tab/>
              <w:t xml:space="preserve"> 3) iнформацiя про iншi цiннi папери, випущенi емiтентом 4) iнформацiя про похiднi цiннi папери</w:t>
            </w:r>
            <w:r>
              <w:rPr>
                <w:rFonts w:ascii="Times New Roman CYR" w:hAnsi="Times New Roman CYR" w:cs="Times New Roman CYR"/>
                <w:sz w:val="24"/>
                <w:szCs w:val="24"/>
              </w:rPr>
              <w:tab/>
              <w:t xml:space="preserve"> 5)  iнформацiя про викуп власних акц</w:t>
            </w:r>
            <w:r>
              <w:rPr>
                <w:rFonts w:ascii="Times New Roman CYR" w:hAnsi="Times New Roman CYR" w:cs="Times New Roman CYR"/>
                <w:sz w:val="24"/>
                <w:szCs w:val="24"/>
              </w:rPr>
              <w:t>iй протягом звiтного перiоду - не заповнювалось у зв'язку з тим, що процентнi, дисконтнi, цiльовi облiгацiї та iншi цiннi папери (емiсiя яких пiдлягає реєстрацiї) не випускалися.  Товариство не здiйснює торгiвлю цiнними паперами на фондових бiржах. Намiрiв</w:t>
            </w:r>
            <w:r>
              <w:rPr>
                <w:rFonts w:ascii="Times New Roman CYR" w:hAnsi="Times New Roman CYR" w:cs="Times New Roman CYR"/>
                <w:sz w:val="24"/>
                <w:szCs w:val="24"/>
              </w:rPr>
              <w:t xml:space="preserve"> щодо подання заяв для допуску на бiржу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Форма Iнформацiя про викуп власних акцiй протягом звiтного перiоду не заповнювалась у зв'язку з тим, що товариство не проводило викуп власних акцiй.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господарську та фiнансову дiяльнiсть е</w:t>
            </w:r>
            <w:r>
              <w:rPr>
                <w:rFonts w:ascii="Times New Roman CYR" w:hAnsi="Times New Roman CYR" w:cs="Times New Roman CYR"/>
                <w:sz w:val="24"/>
                <w:szCs w:val="24"/>
              </w:rPr>
              <w:t>мiтента: 4) iнформацiя про обсяги виробництва та реалiзацiї основних видiв продукцiї  5)  iнформацiя про собiвартiсть реалiзованої продукцiї - не заповнювались так як вид дiяльностi товариства не пiдпадає пiд перелiк визначений Положенням НКЦПФР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w:t>
            </w:r>
            <w:r>
              <w:rPr>
                <w:rFonts w:ascii="Times New Roman CYR" w:hAnsi="Times New Roman CYR" w:cs="Times New Roman CYR"/>
                <w:sz w:val="24"/>
                <w:szCs w:val="24"/>
              </w:rPr>
              <w:t>ацiя про прийняття рiшення про надання згоди на вчинення правочинiв, щодо вчинення яких є заiнтересованiсть - правочинiв не було.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15. Iнформацiя про забезпечення випуску боргових цiнних паперiв - борговi цiннi папери не випускались.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Пункти 18, 19,20,21,2</w:t>
            </w:r>
            <w:r>
              <w:rPr>
                <w:rFonts w:ascii="Times New Roman CYR" w:hAnsi="Times New Roman CYR" w:cs="Times New Roman CYR"/>
                <w:sz w:val="24"/>
                <w:szCs w:val="24"/>
              </w:rPr>
              <w:t xml:space="preserve">2,23,24,25,26,27 не заповнювались, так як товариство не є емiтентом iпотечних облiгацiй, iпотечних сертифiкатiв та емiтентом сертифiкатiв ФОН.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Рiчна фiнансова звiтнiсть поручителя (страховика/гаранта), що здiйснює забезпечення випуску боргових цiнних</w:t>
            </w:r>
            <w:r>
              <w:rPr>
                <w:rFonts w:ascii="Times New Roman CYR" w:hAnsi="Times New Roman CYR" w:cs="Times New Roman CYR"/>
                <w:sz w:val="24"/>
                <w:szCs w:val="24"/>
              </w:rPr>
              <w:t xml:space="preserve"> паперiв (за кожним суб'єктом забезпечення окремо)- не складається.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Звiт про стан об'єкта нерухомостi (у разi емiсiї цiльових облiгацiй пiдприємств, виконання зобов'язань за якими здiйснюється шляхом передачi об'єкта (частини об'єкта) житлового будiвн</w:t>
            </w:r>
            <w:r>
              <w:rPr>
                <w:rFonts w:ascii="Times New Roman CYR" w:hAnsi="Times New Roman CYR" w:cs="Times New Roman CYR"/>
                <w:sz w:val="24"/>
                <w:szCs w:val="24"/>
              </w:rPr>
              <w:t>ицтва) - не надається через вiдсутнiсть випуску цiльових облiгацiй.</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"ДАШКIВЦI"</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w:t>
      </w:r>
      <w:r>
        <w:rPr>
          <w:rFonts w:ascii="Times New Roman CYR" w:hAnsi="Times New Roman CYR" w:cs="Times New Roman CYR"/>
          <w:b/>
          <w:bCs/>
          <w:sz w:val="24"/>
          <w:szCs w:val="24"/>
        </w:rPr>
        <w:t>рія і номер свідоцтва про державну реєстрацію юридичної особи (за наявності)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А01 №108884</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04.03.1997</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1005718,25</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w:t>
      </w:r>
      <w:r>
        <w:rPr>
          <w:rFonts w:ascii="Times New Roman CYR" w:hAnsi="Times New Roman CYR" w:cs="Times New Roman CYR"/>
          <w:b/>
          <w:bCs/>
          <w:sz w:val="24"/>
          <w:szCs w:val="24"/>
        </w:rPr>
        <w:t>талі, що належать державі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69</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 (основний)</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01.13 - Вирощування овочiв i баштанних культур, коренеплодiв i б</w:t>
      </w:r>
      <w:r>
        <w:rPr>
          <w:rFonts w:ascii="Times New Roman CYR" w:hAnsi="Times New Roman CYR" w:cs="Times New Roman CYR"/>
          <w:sz w:val="24"/>
          <w:szCs w:val="24"/>
        </w:rPr>
        <w:t>ульбоплодiв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01.29 - Вирощування iнших багаторiчних культур</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"Райффайзен Банк Аваль", м. Київ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w:t>
      </w:r>
      <w:r>
        <w:rPr>
          <w:rFonts w:ascii="Times New Roman CYR" w:hAnsi="Times New Roman CYR" w:cs="Times New Roman CYR"/>
          <w:sz w:val="24"/>
          <w:szCs w:val="24"/>
        </w:rPr>
        <w:t>ФО банку</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380805</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26008256876</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w:t>
      </w:r>
      <w:r>
        <w:rPr>
          <w:rFonts w:ascii="Times New Roman CYR" w:hAnsi="Times New Roman CYR" w:cs="Times New Roman CYR"/>
          <w:b/>
          <w:bCs/>
          <w:sz w:val="24"/>
          <w:szCs w:val="24"/>
        </w:rPr>
        <w:t>ній структурі відповідно до попередніх звітних періодів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"Дашкiвцi" знаходиться в с. Дашкiвцi  Лiтинського району Вiнницької областi. Товариство орендує  3238,12 га. землi, в т.ч. рiлля 3075,22 га. До складу товариства входять тракторно-рiльнича бригада</w:t>
      </w:r>
      <w:r>
        <w:rPr>
          <w:rFonts w:ascii="Times New Roman CYR" w:hAnsi="Times New Roman CYR" w:cs="Times New Roman CYR"/>
          <w:sz w:val="24"/>
          <w:szCs w:val="24"/>
        </w:rPr>
        <w:t>, автопарк, ремонтна майстерня, зерносклад, їдальня, адмiнкорпус. Вiдокремлених структурних пiдроздiлiв, фiлiй та дочiрнiх пiдприємств немає. Перспективи їх вiдсутнi. Змiн в органiзацiйнiй структурi товариства, порiвняно з попереднiм перiодом, протягом звi</w:t>
      </w:r>
      <w:r>
        <w:rPr>
          <w:rFonts w:ascii="Times New Roman CYR" w:hAnsi="Times New Roman CYR" w:cs="Times New Roman CYR"/>
          <w:sz w:val="24"/>
          <w:szCs w:val="24"/>
        </w:rPr>
        <w:t>тного перiоду не вiдбувалось.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w:t>
      </w:r>
      <w:r>
        <w:rPr>
          <w:rFonts w:ascii="Times New Roman CYR" w:hAnsi="Times New Roman CYR" w:cs="Times New Roman CYR"/>
          <w:b/>
          <w:bCs/>
          <w:sz w:val="24"/>
          <w:szCs w:val="24"/>
        </w:rPr>
        <w:lastRenderedPageBreak/>
        <w:t xml:space="preserve">чисельність позаштатних працівників та осіб, які працюють за сумісництвом (осіб), чисельність працівників, які працюють на </w:t>
      </w:r>
      <w:r>
        <w:rPr>
          <w:rFonts w:ascii="Times New Roman CYR" w:hAnsi="Times New Roman CYR" w:cs="Times New Roman CYR"/>
          <w:b/>
          <w:bCs/>
          <w:sz w:val="24"/>
          <w:szCs w:val="24"/>
        </w:rPr>
        <w:t>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w:t>
      </w:r>
      <w:r>
        <w:rPr>
          <w:rFonts w:ascii="Times New Roman CYR" w:hAnsi="Times New Roman CYR" w:cs="Times New Roman CYR"/>
          <w:b/>
          <w:bCs/>
          <w:sz w:val="24"/>
          <w:szCs w:val="24"/>
        </w:rPr>
        <w:t>ення рівня кваліфікації її працівників операційним потребам емітента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Товариства дорiвнює 69 осiб, позаштатних працiвникiв, працiвникiв, що працюють за сумiсництвом, працiвникiв якi працюють на умов</w:t>
      </w:r>
      <w:r>
        <w:rPr>
          <w:rFonts w:ascii="Times New Roman CYR" w:hAnsi="Times New Roman CYR" w:cs="Times New Roman CYR"/>
          <w:sz w:val="24"/>
          <w:szCs w:val="24"/>
        </w:rPr>
        <w:t>ах неповного робочого часу(дня,тижня) - немає. Фонд оплати працi за 2018 рiк становить 9243 тис.грн. Вiдносно попереднього 2017 року фонд оплати працi збiльшення  на 2316 тис.грн.  В звiтному 2018 роцi працiвники товариства не проходили пiдвищення квалiфiк</w:t>
      </w:r>
      <w:r>
        <w:rPr>
          <w:rFonts w:ascii="Times New Roman CYR" w:hAnsi="Times New Roman CYR" w:cs="Times New Roman CYR"/>
          <w:sz w:val="24"/>
          <w:szCs w:val="24"/>
        </w:rPr>
        <w:t>ацiї. В товариствi кадрової програми , спрямованої на забезпечення рiвня квалiфiкацiї працiвникiв операцiйним потребам немає.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w:t>
      </w:r>
      <w:r>
        <w:rPr>
          <w:rFonts w:ascii="Times New Roman CYR" w:hAnsi="Times New Roman CYR" w:cs="Times New Roman CYR"/>
          <w:b/>
          <w:bCs/>
          <w:sz w:val="24"/>
          <w:szCs w:val="24"/>
        </w:rPr>
        <w:t>і об'єднання, функції та термін участі емітента у відповідному об'єднанні, позиції емітента в структурі об'єднання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Товарситво належить до Корпорациї "Вiнницясадвинпром" м.Вiнниця, вул. Келецька, 53. Головна мета Корпорацiї - сприяти розвитку вирощуванню яб</w:t>
      </w:r>
      <w:r>
        <w:rPr>
          <w:rFonts w:ascii="Times New Roman CYR" w:hAnsi="Times New Roman CYR" w:cs="Times New Roman CYR"/>
          <w:sz w:val="24"/>
          <w:szCs w:val="24"/>
        </w:rPr>
        <w:t>лук, саджанцiв, фруктових дерев та зерна у учасникiв, якi входять до Корпорацiї, стабiлiзацiя i постiйне полiпшення дiяльностi пiдприємств галузi, створення цiвiлiзованого ринку шляхом доведення обгрунтованих квот по виробництву i реалiзацiї продукцiї.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w:t>
      </w:r>
      <w:r>
        <w:rPr>
          <w:rFonts w:ascii="Times New Roman CYR" w:hAnsi="Times New Roman CYR" w:cs="Times New Roman CYR"/>
          <w:b/>
          <w:bCs/>
          <w:sz w:val="24"/>
          <w:szCs w:val="24"/>
        </w:rPr>
        <w:t>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"Дашкiвцi" не проводять спiльної дiяльностi з iншими пiдприємствами, установанми та органiзацiями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w:t>
      </w:r>
      <w:r>
        <w:rPr>
          <w:rFonts w:ascii="Times New Roman CYR" w:hAnsi="Times New Roman CYR" w:cs="Times New Roman CYR"/>
          <w:sz w:val="24"/>
          <w:szCs w:val="24"/>
        </w:rPr>
        <w:t>еорганiзацiї з боку третiх осiб не надходило.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Основи облiкової полiтики та складання звiтностi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w:t>
      </w:r>
      <w:r>
        <w:rPr>
          <w:rFonts w:ascii="Times New Roman CYR" w:hAnsi="Times New Roman CYR" w:cs="Times New Roman CYR"/>
          <w:sz w:val="24"/>
          <w:szCs w:val="24"/>
        </w:rPr>
        <w:t>вiсне визнання та оцiнка фiнансових iнструментiв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фiнансовi активи та зобов'язання у своєму балансi тодi, коли вона стає стороною контрактних зобов'язань стосовно даного iнструменту. Операцiї з придбання  та реалiзацiї фiнансових активi</w:t>
      </w:r>
      <w:r>
        <w:rPr>
          <w:rFonts w:ascii="Times New Roman CYR" w:hAnsi="Times New Roman CYR" w:cs="Times New Roman CYR"/>
          <w:sz w:val="24"/>
          <w:szCs w:val="24"/>
        </w:rPr>
        <w:t xml:space="preserve">в та зобов'язань визнаються з використанням облiку за датою розрахунку. Операцiї придбання фiнансових iнструментiв, якi згодом будуть оцiненi за справедливою вартiстю мiж датою проведення операцiї та датою розрахунку, облiковуються аналогiчним чином, що й </w:t>
      </w:r>
      <w:r>
        <w:rPr>
          <w:rFonts w:ascii="Times New Roman CYR" w:hAnsi="Times New Roman CYR" w:cs="Times New Roman CYR"/>
          <w:sz w:val="24"/>
          <w:szCs w:val="24"/>
        </w:rPr>
        <w:t>придбанi iнструменти.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основних засобiв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Об'єкт основних засобiв  визнається  Пiдприємством в якостi активу тiльки в тому випадку, якщо: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iснує ймовiрнiсть того, що Пiдприємство отримає пов'язанi з даним об'єктом майбутнi економiчнi вигоди;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первiсна вартiсть даного об'єкта може бути достовiрно оцiнена;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передбачається використовувати протягом бiльш нiж одного операцiйного перiоду (</w:t>
      </w:r>
      <w:r>
        <w:rPr>
          <w:rFonts w:ascii="Times New Roman CYR" w:hAnsi="Times New Roman CYR" w:cs="Times New Roman CYR"/>
          <w:sz w:val="24"/>
          <w:szCs w:val="24"/>
        </w:rPr>
        <w:t>зазвичай бiльше 12 мiсяцiв);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собiвартiсть активу перевищує 2 500,00 гривень.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Пiсля фактичного введення в експлуатацiю об'єкти основних засобiв переводяться на вiдповiднi рахунки основних засобiв.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 основних засобiв.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Пiсля первiсного </w:t>
      </w:r>
      <w:r>
        <w:rPr>
          <w:rFonts w:ascii="Times New Roman CYR" w:hAnsi="Times New Roman CYR" w:cs="Times New Roman CYR"/>
          <w:sz w:val="24"/>
          <w:szCs w:val="24"/>
        </w:rPr>
        <w:t>визнання як актив Пiдприємством застосовує модель облiку об'єкта основних засобiв за первiсною вартiстю за вирахуванням накопиченої амортизацiї та накопичених збиткiв вiд знецiнення в разi їх наявностi для наступних компонентiв основних засобiв - комп'ютер</w:t>
      </w:r>
      <w:r>
        <w:rPr>
          <w:rFonts w:ascii="Times New Roman CYR" w:hAnsi="Times New Roman CYR" w:cs="Times New Roman CYR"/>
          <w:sz w:val="24"/>
          <w:szCs w:val="24"/>
        </w:rPr>
        <w:t>не обладнання, iнструменти, прилади та iнвентар. Така вартiсть включає вартiсть замiни частин обладнання i витрати на позики у разi довгострокових будiвельних проектiв, якщо виконуються критерiї їх капiталiзацiї. При необхiдностi замiни значних компонентiв</w:t>
      </w:r>
      <w:r>
        <w:rPr>
          <w:rFonts w:ascii="Times New Roman CYR" w:hAnsi="Times New Roman CYR" w:cs="Times New Roman CYR"/>
          <w:sz w:val="24"/>
          <w:szCs w:val="24"/>
        </w:rPr>
        <w:t xml:space="preserve"> основних засобiв через певнi промiжки часу Пiдприємством  визнає подiбнi компоненти в якостi окремих активiв з вiдповiдними їм iндивiдуальними термiнами корисного використання та амортизацiєю. Аналогiчним чином, при проведеннi основного технiчного огляду,</w:t>
      </w:r>
      <w:r>
        <w:rPr>
          <w:rFonts w:ascii="Times New Roman CYR" w:hAnsi="Times New Roman CYR" w:cs="Times New Roman CYR"/>
          <w:sz w:val="24"/>
          <w:szCs w:val="24"/>
        </w:rPr>
        <w:t xml:space="preserve"> витрати, пов'язанi з ним, визнаються в балансовiй вартостi основних засобiв як замiна основних засобiв, якщо виконуються всi критерiї визнання. Усi iншi витрати на ремонт i технiчне обслуговування визнаються у звiтi про прибутки i збитки в момент понесенн</w:t>
      </w:r>
      <w:r>
        <w:rPr>
          <w:rFonts w:ascii="Times New Roman CYR" w:hAnsi="Times New Roman CYR" w:cs="Times New Roman CYR"/>
          <w:sz w:val="24"/>
          <w:szCs w:val="24"/>
        </w:rPr>
        <w:t>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20-50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3-20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Комп'юте</w:t>
      </w:r>
      <w:r>
        <w:rPr>
          <w:rFonts w:ascii="Times New Roman CYR" w:hAnsi="Times New Roman CYR" w:cs="Times New Roman CYR"/>
          <w:sz w:val="24"/>
          <w:szCs w:val="24"/>
        </w:rPr>
        <w:t xml:space="preserve">рне обладнання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1-8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Транспортнi засоби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5-7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5-20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Не амортизується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Лiквiдацiйна вартiсть, строк корисного використання i метод нарахування амортизацiї переглядаються в</w:t>
      </w:r>
      <w:r>
        <w:rPr>
          <w:rFonts w:ascii="Times New Roman CYR" w:hAnsi="Times New Roman CYR" w:cs="Times New Roman CYR"/>
          <w:sz w:val="24"/>
          <w:szCs w:val="24"/>
        </w:rPr>
        <w:t xml:space="preserve"> кiнцi кожного фiнансового року. Вплив будь-яких змiн, що виникають вiд оцiнок, зроблених у попереднi перiоди, враховується як змiна облiкової оцiнки.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визнання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Списання ранiше визнаних основних засобiв або їх значного компонента з балансу вiд</w:t>
      </w:r>
      <w:r>
        <w:rPr>
          <w:rFonts w:ascii="Times New Roman CYR" w:hAnsi="Times New Roman CYR" w:cs="Times New Roman CYR"/>
          <w:sz w:val="24"/>
          <w:szCs w:val="24"/>
        </w:rPr>
        <w:t xml:space="preserve">бувається при їх вибуттi або у випадку, якщо в майбутньому не очiкується отримання економiчних вигод вiд використання або вибуття даного активу. Дохiд або витрата, що виникають в результатi списання активу (розрахованi як рiзниця мiж чистими надходженнями </w:t>
      </w:r>
      <w:r>
        <w:rPr>
          <w:rFonts w:ascii="Times New Roman CYR" w:hAnsi="Times New Roman CYR" w:cs="Times New Roman CYR"/>
          <w:sz w:val="24"/>
          <w:szCs w:val="24"/>
        </w:rPr>
        <w:t xml:space="preserve">вiд вибуття та балансовою вартiстю активу), включаються до звiту про сукупний дохiд як "Iншi операцiйнi доходи" або "Iншi операцiйнi витрати" за той звiтний рiк, в якому актив був </w:t>
      </w:r>
      <w:r>
        <w:rPr>
          <w:rFonts w:ascii="Times New Roman CYR" w:hAnsi="Times New Roman CYR" w:cs="Times New Roman CYR"/>
          <w:sz w:val="24"/>
          <w:szCs w:val="24"/>
        </w:rPr>
        <w:lastRenderedPageBreak/>
        <w:t>списаний.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кожну звiтну дату Пiдприємство проводить оцiнку наявностi буд</w:t>
      </w:r>
      <w:r>
        <w:rPr>
          <w:rFonts w:ascii="Times New Roman CYR" w:hAnsi="Times New Roman CYR" w:cs="Times New Roman CYR"/>
          <w:sz w:val="24"/>
          <w:szCs w:val="24"/>
        </w:rPr>
        <w:t xml:space="preserve">ь-яких ознак, що вказують на можливе знецiнення активу. Якщо сума очiкуваного вiдшкодування об'єкта або групи об'єктiв основних засобiв виявляється менше їх балансової (залишкової) вартостi, Пiдприємство визнає такий об'єкт або групу об'єктiв знецiненими, </w:t>
      </w:r>
      <w:r>
        <w:rPr>
          <w:rFonts w:ascii="Times New Roman CYR" w:hAnsi="Times New Roman CYR" w:cs="Times New Roman CYR"/>
          <w:sz w:val="24"/>
          <w:szCs w:val="24"/>
        </w:rPr>
        <w:t>i нараховує резерв пiд знецiнення на суму перевищення балансової вартостi над сумою очiкуваного вiдшкодування активу. При визначеннi суми знецiнення об'єкта основного засобу Пiдприємство нараховує резерв пiд знецiнення з одночасним визнанням витрат перiоду</w:t>
      </w:r>
      <w:r>
        <w:rPr>
          <w:rFonts w:ascii="Times New Roman CYR" w:hAnsi="Times New Roman CYR" w:cs="Times New Roman CYR"/>
          <w:sz w:val="24"/>
          <w:szCs w:val="24"/>
        </w:rPr>
        <w:t xml:space="preserve"> на рахунок "Основнi засоби в експлуатацiї, резерв знецiнення".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 припиненнi визнання активу прирiст вартостi вiд його переоцiнки, включений до складу додаткового капiталу стосовно до об'єкта основних засобiв, повнiстю переноситься безпосередньо на нерозподiлений прибуток. Перенесення дооцiнки на нерозподiлений приб</w:t>
      </w:r>
      <w:r>
        <w:rPr>
          <w:rFonts w:ascii="Times New Roman CYR" w:hAnsi="Times New Roman CYR" w:cs="Times New Roman CYR"/>
          <w:sz w:val="24"/>
          <w:szCs w:val="24"/>
        </w:rPr>
        <w:t>уток провадиться без задiяння через прибуток або збиток.</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Незавершене будiвництво являє собою об'єкти, що знаходяться в процесi будiвництва або iншого приведення в мiсце розташування i стан, необхiднi для експлуатацiї об'єктiв нео</w:t>
      </w:r>
      <w:r>
        <w:rPr>
          <w:rFonts w:ascii="Times New Roman CYR" w:hAnsi="Times New Roman CYR" w:cs="Times New Roman CYR"/>
          <w:sz w:val="24"/>
          <w:szCs w:val="24"/>
        </w:rPr>
        <w:t>боротних активiв у вiдповiдностi з намiрами керiвництва. Об'єкти незавершеного будiвництва вiдображаються за вартiстю фактичних витрат, за вирахуванням накопичених збиткiв вiд знецiнення. Знос по об'єктах незавершеного будiвництва не нараховується.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w:t>
      </w:r>
      <w:r>
        <w:rPr>
          <w:rFonts w:ascii="Times New Roman CYR" w:hAnsi="Times New Roman CYR" w:cs="Times New Roman CYR"/>
          <w:sz w:val="24"/>
          <w:szCs w:val="24"/>
        </w:rPr>
        <w:t>рiальнi активи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об'єкт як нематерiальний актив якщо об'єкт вiдповiдає таким вимогам: є ймовiрнiсть того, що майбутнi економiчнi вигоди, якi вiдносяться до активу, надходитимуть до суб'єкта господарювання; та собiвартiсть активу можна до</w:t>
      </w:r>
      <w:r>
        <w:rPr>
          <w:rFonts w:ascii="Times New Roman CYR" w:hAnsi="Times New Roman CYR" w:cs="Times New Roman CYR"/>
          <w:sz w:val="24"/>
          <w:szCs w:val="24"/>
        </w:rPr>
        <w:t>стовiрно оцiнити. Нематерiальний актив первiсно оцiнюється за собiвартiстю.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первiсного визнання нематерiальний актив вiдображається за його собiвартiстю за вирахуванням будь-якої накопиченої амортизацiї та будь-яких накопичених збиткiв вiд зменшення </w:t>
      </w:r>
      <w:r>
        <w:rPr>
          <w:rFonts w:ascii="Times New Roman CYR" w:hAnsi="Times New Roman CYR" w:cs="Times New Roman CYR"/>
          <w:sz w:val="24"/>
          <w:szCs w:val="24"/>
        </w:rPr>
        <w:t>корисностi.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припиняє визнання нематерiального активу в разi його вибуття чи якщо вiд його використання або вибуття не очiкується майбутнiх економiчних вигод.</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або збиток, що виникає вiд припинення визнання нематерiального активу, визна</w:t>
      </w:r>
      <w:r>
        <w:rPr>
          <w:rFonts w:ascii="Times New Roman CYR" w:hAnsi="Times New Roman CYR" w:cs="Times New Roman CYR"/>
          <w:sz w:val="24"/>
          <w:szCs w:val="24"/>
        </w:rPr>
        <w:t>чається як рiзниця мiж чистими надходженнями вiд вибуття та балансовою вартiстю активу. Якщо нематерiальний актив обмiнюється на подiбний актив, собiвартiсть придбаного активу визначається за балансовою вартiстю вiдданого активу.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експлуатацi</w:t>
      </w:r>
      <w:r>
        <w:rPr>
          <w:rFonts w:ascii="Times New Roman CYR" w:hAnsi="Times New Roman CYR" w:cs="Times New Roman CYR"/>
          <w:sz w:val="24"/>
          <w:szCs w:val="24"/>
        </w:rPr>
        <w:t>ї та амортизацiя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чи є визначеним або невизначеним строк корисної експлуатацiї нематерiального активу, та якщо вiн є визначеним, оцiнює його тривалiсть або кiлькiсть одиниць продукцiї (чи подiбних одиниць), якi складають цей строк корис</w:t>
      </w:r>
      <w:r>
        <w:rPr>
          <w:rFonts w:ascii="Times New Roman CYR" w:hAnsi="Times New Roman CYR" w:cs="Times New Roman CYR"/>
          <w:sz w:val="24"/>
          <w:szCs w:val="24"/>
        </w:rPr>
        <w:t>ної експлуатацiї. Пiдприємство розглядає нематерiальний актив як такий, що має невизначений строк корисної експлуатацiї, якщо (виходячи з аналiзу всiх вiдповiдних чинникiв) немає передбачуваного обмеження перiоду, протягом якого такий актив буде (за очiкув</w:t>
      </w:r>
      <w:r>
        <w:rPr>
          <w:rFonts w:ascii="Times New Roman CYR" w:hAnsi="Times New Roman CYR" w:cs="Times New Roman CYR"/>
          <w:sz w:val="24"/>
          <w:szCs w:val="24"/>
        </w:rPr>
        <w:t>анням) генерувати надходження чистих грошових потокiв до суб'єкта господарювання.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нарахування визнаються у звiтi про фiнансовi результати прямолiнiйним методом на систематичнiй основi протягом строку корисної експлуатацiї починаючи з мiсяця н</w:t>
      </w:r>
      <w:r>
        <w:rPr>
          <w:rFonts w:ascii="Times New Roman CYR" w:hAnsi="Times New Roman CYR" w:cs="Times New Roman CYR"/>
          <w:sz w:val="24"/>
          <w:szCs w:val="24"/>
        </w:rPr>
        <w:t xml:space="preserve">аступного тому коли цей актив стає придатним до використання. Амортизацiя нематерiальних активiв розраховується виходячи з первiсної вартостi за вирахуванням лiквiдацiйної вартостi </w:t>
      </w:r>
      <w:r>
        <w:rPr>
          <w:rFonts w:ascii="Times New Roman CYR" w:hAnsi="Times New Roman CYR" w:cs="Times New Roman CYR"/>
          <w:sz w:val="24"/>
          <w:szCs w:val="24"/>
        </w:rPr>
        <w:lastRenderedPageBreak/>
        <w:t xml:space="preserve">прямолiнiйним методом вiдповiдно до таких строкiв корисної служби: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Лiце</w:t>
      </w:r>
      <w:r>
        <w:rPr>
          <w:rFonts w:ascii="Times New Roman CYR" w:hAnsi="Times New Roman CYR" w:cs="Times New Roman CYR"/>
          <w:sz w:val="24"/>
          <w:szCs w:val="24"/>
        </w:rPr>
        <w:t>нзiї</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4-5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Програмне забезпечення та iншi нематерiальнi активи</w:t>
      </w:r>
      <w:r>
        <w:rPr>
          <w:rFonts w:ascii="Times New Roman CYR" w:hAnsi="Times New Roman CYR" w:cs="Times New Roman CYR"/>
          <w:sz w:val="24"/>
          <w:szCs w:val="24"/>
        </w:rPr>
        <w:tab/>
      </w:r>
      <w:r>
        <w:rPr>
          <w:rFonts w:ascii="Times New Roman CYR" w:hAnsi="Times New Roman CYR" w:cs="Times New Roman CYR"/>
          <w:sz w:val="24"/>
          <w:szCs w:val="24"/>
        </w:rPr>
        <w:tab/>
        <w:t>4-5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w:t>
      </w:r>
      <w:r>
        <w:rPr>
          <w:rFonts w:ascii="Times New Roman CYR" w:hAnsi="Times New Roman CYR" w:cs="Times New Roman CYR"/>
          <w:sz w:val="24"/>
          <w:szCs w:val="24"/>
        </w:rPr>
        <w:t>го року.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невизначеним строком корисної експлуатацiї не пiдлягають амортизацiї, але щорiчно перевiряються Пiдприємством на предмет зменшення корисностi iндивiдуально чи на рiвнi одиниць, якi генерують грошовi кошти. Строк корисної екс</w:t>
      </w:r>
      <w:r>
        <w:rPr>
          <w:rFonts w:ascii="Times New Roman CYR" w:hAnsi="Times New Roman CYR" w:cs="Times New Roman CYR"/>
          <w:sz w:val="24"/>
          <w:szCs w:val="24"/>
        </w:rPr>
        <w:t xml:space="preserve">плуатацiї нематерiального активу, який не амортизується, переоцiнюється в кожному перiодi, щоби визначати, чи продовжують i надалi подiї та обставини пiдтверджувати оцiнку невизначеного строку корисної експлуатацiї цього активу. Якщо вони не пiдтверджують </w:t>
      </w:r>
      <w:r>
        <w:rPr>
          <w:rFonts w:ascii="Times New Roman CYR" w:hAnsi="Times New Roman CYR" w:cs="Times New Roman CYR"/>
          <w:sz w:val="24"/>
          <w:szCs w:val="24"/>
        </w:rPr>
        <w:t xml:space="preserve">її, змiна в оцiнцi строку корисної експлуатацiї цього активу з невизначеного на визначений облiковується  перспективно.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Кредити та дебiторська заборгованiсть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Кредити та дебiторська заборгованiсть є непохiдними фiнансовими активами з </w:t>
      </w:r>
      <w:r>
        <w:rPr>
          <w:rFonts w:ascii="Times New Roman CYR" w:hAnsi="Times New Roman CYR" w:cs="Times New Roman CYR"/>
          <w:sz w:val="24"/>
          <w:szCs w:val="24"/>
        </w:rPr>
        <w:t>фiксованими платежами або платежами, якi пiдлягають визначенню, i що не котируються на активному ринку. Кредити та дебiторська заборгованiсть включають в себе торгову та iншу дебiторську заборгованiсть.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вiдображається за чистою в</w:t>
      </w:r>
      <w:r>
        <w:rPr>
          <w:rFonts w:ascii="Times New Roman CYR" w:hAnsi="Times New Roman CYR" w:cs="Times New Roman CYR"/>
          <w:sz w:val="24"/>
          <w:szCs w:val="24"/>
        </w:rPr>
        <w:t>артiстю реалiзацiї.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та кредиторська заборгованостi внутрi групи при консолiдацiї була знята.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Фiнансовi активи, доступнi для продажу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якi керiвництво планує утримувати протягом невизначеного перiоду часу, i якi можуть бути проданi в разi потреби полiпшення показника лiквiдностi або внаслiдок впливу змiн процентних ставок, класифiкуються як фiнансовi активи, наявнi для продажу</w:t>
      </w:r>
      <w:r>
        <w:rPr>
          <w:rFonts w:ascii="Times New Roman CYR" w:hAnsi="Times New Roman CYR" w:cs="Times New Roman CYR"/>
          <w:sz w:val="24"/>
          <w:szCs w:val="24"/>
        </w:rPr>
        <w:t>. Цi активи включаються до складу необоротних активiв, якщо тiльки Пiдприємство не має явного намiру утримувати цi активи протягом перiоду, який менше, нiж дванадцяти мiсяцiв вiд звiтної дати, якщо продаж цих активiв не буде викликана необхiднiстю збiльшен</w:t>
      </w:r>
      <w:r>
        <w:rPr>
          <w:rFonts w:ascii="Times New Roman CYR" w:hAnsi="Times New Roman CYR" w:cs="Times New Roman CYR"/>
          <w:sz w:val="24"/>
          <w:szCs w:val="24"/>
        </w:rPr>
        <w:t xml:space="preserve">ня робочого капiталу, у разi чого вони будуть включенi до складу оборотних активiв. Фiнансовi активи, наявнi для продажу, облiковуються за справедливою вартiстю з вiднесенням переоцiнки на капiтал.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наступнi товарно-матерiальн</w:t>
      </w:r>
      <w:r>
        <w:rPr>
          <w:rFonts w:ascii="Times New Roman CYR" w:hAnsi="Times New Roman CYR" w:cs="Times New Roman CYR"/>
          <w:sz w:val="24"/>
          <w:szCs w:val="24"/>
        </w:rPr>
        <w:t>i запаси: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Готова продукцiя;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Товари;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Матерiали;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Запаснi частини;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w:t>
      </w:r>
      <w:r>
        <w:rPr>
          <w:rFonts w:ascii="Times New Roman CYR" w:hAnsi="Times New Roman CYR" w:cs="Times New Roman CYR"/>
          <w:sz w:val="24"/>
          <w:szCs w:val="24"/>
        </w:rPr>
        <w:t>ли понесенi у зв'язку з доведенням запасiв до їх поточного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w:t>
      </w:r>
      <w:r>
        <w:rPr>
          <w:rFonts w:ascii="Times New Roman CYR" w:hAnsi="Times New Roman CYR" w:cs="Times New Roman CYR"/>
          <w:sz w:val="24"/>
          <w:szCs w:val="24"/>
        </w:rPr>
        <w:t>уваних витрат на завершення виробництва i реалiзацiю.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перiодично оцiнює запаси на предмет наявностi пошкоджень, застарiння, </w:t>
      </w:r>
      <w:r>
        <w:rPr>
          <w:rFonts w:ascii="Times New Roman CYR" w:hAnsi="Times New Roman CYR" w:cs="Times New Roman CYR"/>
          <w:sz w:val="24"/>
          <w:szCs w:val="24"/>
        </w:rPr>
        <w:lastRenderedPageBreak/>
        <w:t>повiльної оборотностi, зниження чистої вартостi реалiзацiї. У разi, якщо такi подiї мають мiсце, сума, на яку зменшуєт</w:t>
      </w:r>
      <w:r>
        <w:rPr>
          <w:rFonts w:ascii="Times New Roman CYR" w:hAnsi="Times New Roman CYR" w:cs="Times New Roman CYR"/>
          <w:sz w:val="24"/>
          <w:szCs w:val="24"/>
        </w:rPr>
        <w:t>ься вартiсть запасiв, вiдображається у звiтi про сукупний дохiд.</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знецiнення запасiв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запасiв може виявитися невiдшкодовуваних, якщо цiна на цi запаси зменшилася у зв'язку з їх пошкодженням, частковим або повним старiнням, або внаслiдок </w:t>
      </w:r>
      <w:r>
        <w:rPr>
          <w:rFonts w:ascii="Times New Roman CYR" w:hAnsi="Times New Roman CYR" w:cs="Times New Roman CYR"/>
          <w:sz w:val="24"/>
          <w:szCs w:val="24"/>
        </w:rPr>
        <w:t>змiни ринкових цiн. Собiвартiсть запасiв також може виявитися невiдшкодовуваних, якщо збiльшилися можливi витрати на завершення або на здiйснення продажу.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Сировина та iншi матерiали в запасах не списуються нижче собiвартостi, якщо готова продукцiя, в яку </w:t>
      </w:r>
      <w:r>
        <w:rPr>
          <w:rFonts w:ascii="Times New Roman CYR" w:hAnsi="Times New Roman CYR" w:cs="Times New Roman CYR"/>
          <w:sz w:val="24"/>
          <w:szCs w:val="24"/>
        </w:rPr>
        <w:t>вони будуть включенi, iмовiрно буде продана за або вище собiвартостi. Однак, коли зниження цiни сировини вказує на те, що собiвартiсть готової продукцiї перевищує чистий цiну продажу, сировина списується до величини чистої вартостi реалiзацiї. У таких умов</w:t>
      </w:r>
      <w:r>
        <w:rPr>
          <w:rFonts w:ascii="Times New Roman CYR" w:hAnsi="Times New Roman CYR" w:cs="Times New Roman CYR"/>
          <w:sz w:val="24"/>
          <w:szCs w:val="24"/>
        </w:rPr>
        <w:t>ах витрати на замiну сировини можуть виявитися найкращим з iснуючих аналогiв його чистою вартiстю реалiзацiї.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якi оцiненi за чистою вартiстю реалiзацiї, додатково розкриваються Пiдприємством на позабалансовому рахунку "Запаси, що облiковуються за </w:t>
      </w:r>
      <w:r>
        <w:rPr>
          <w:rFonts w:ascii="Times New Roman CYR" w:hAnsi="Times New Roman CYR" w:cs="Times New Roman CYR"/>
          <w:sz w:val="24"/>
          <w:szCs w:val="24"/>
        </w:rPr>
        <w:t>справедливою вартiстю", а уцiнка до чистої вартостi реалiзацiї враховується за кредитом вiдповiдних рахункiв запасiв i за дебетом витратного рахунку "Списання знецiнених запасiв".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включають готiвковi кошти в касi та залишки по рахунках до запитання, короткостроковi i високолiквiднi iнвестицiї з термiном погашення не бiльше трьох мiсяцiв, а також банкiвськi овердрафти. Банкiвськi овердрафти представлен</w:t>
      </w:r>
      <w:r>
        <w:rPr>
          <w:rFonts w:ascii="Times New Roman CYR" w:hAnsi="Times New Roman CYR" w:cs="Times New Roman CYR"/>
          <w:sz w:val="24"/>
          <w:szCs w:val="24"/>
        </w:rPr>
        <w:t>i в балансi у роздiлi зобов'язання в якостi короткострокових зобов'язань.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виручки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включає суму компенсацiї, одержану або пiдлягає отриманню за продаж готової продукцiї, товарiв i послуг в звичайному ходi господарської дiяльностi Пiдприєм</w:t>
      </w:r>
      <w:r>
        <w:rPr>
          <w:rFonts w:ascii="Times New Roman CYR" w:hAnsi="Times New Roman CYR" w:cs="Times New Roman CYR"/>
          <w:sz w:val="24"/>
          <w:szCs w:val="24"/>
        </w:rPr>
        <w:t>ством. Виручка вiдбивається за вирахуванням податку на додану вартiсть, знижок i внутрiшньогрупових операцiй.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виручку в разi, якщо сума доходу може бути достовiрно оцiнена, iснує ймовiрнiсть одержання майбутнiх економiчних вигод, а так</w:t>
      </w:r>
      <w:r>
        <w:rPr>
          <w:rFonts w:ascii="Times New Roman CYR" w:hAnsi="Times New Roman CYR" w:cs="Times New Roman CYR"/>
          <w:sz w:val="24"/>
          <w:szCs w:val="24"/>
        </w:rPr>
        <w:t>ож у разi вiдповiдностi спецiальним критерiям для кожного виду дiяльностi Пiдприємства, зазначеного нижче. Сума виручки не вважається достовiрно оцiненої до тих пiр, поки не будуть вирiшенi всi умовнi зобов'язання, що мають вiдношення до продажу. У своїх о</w:t>
      </w:r>
      <w:r>
        <w:rPr>
          <w:rFonts w:ascii="Times New Roman CYR" w:hAnsi="Times New Roman CYR" w:cs="Times New Roman CYR"/>
          <w:sz w:val="24"/>
          <w:szCs w:val="24"/>
        </w:rPr>
        <w:t>цiнках Пiдприємство грунтується на iсторичних результатах, враховуючи тип покупця, тип операцiї та особливi умови кожної угоди.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вiдображається в сумi справедливої вартостi активiв, якi отриманi або будуть отриманi.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продукцi</w:t>
      </w:r>
      <w:r>
        <w:rPr>
          <w:rFonts w:ascii="Times New Roman CYR" w:hAnsi="Times New Roman CYR" w:cs="Times New Roman CYR"/>
          <w:sz w:val="24"/>
          <w:szCs w:val="24"/>
        </w:rPr>
        <w:t>ї (товарiв, робiт, послуг) не коригується на величину пов'язаної з ним сумнiвної та безнадiйної дебiторської заборгованостi. Сума такої заборгованостi визнається витратами Пiдприємства.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та непередбаченi активи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не ви</w:t>
      </w:r>
      <w:r>
        <w:rPr>
          <w:rFonts w:ascii="Times New Roman CYR" w:hAnsi="Times New Roman CYR" w:cs="Times New Roman CYR"/>
          <w:sz w:val="24"/>
          <w:szCs w:val="24"/>
        </w:rPr>
        <w:t xml:space="preserve">знаються у фiнансовiй звiтностi. Такi зобов'язання розкриваються у примiтках до фiнансової звiтностi, за винятком тих випадкiв, коли ймовiрнiсть вiдтоку ресурсiв, </w:t>
      </w:r>
      <w:r>
        <w:rPr>
          <w:rFonts w:ascii="Times New Roman CYR" w:hAnsi="Times New Roman CYR" w:cs="Times New Roman CYR"/>
          <w:sz w:val="24"/>
          <w:szCs w:val="24"/>
        </w:rPr>
        <w:lastRenderedPageBreak/>
        <w:t>що втiлюють економiчнi вигоди, є незначною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не визнаються у фiнансовiй звiтност</w:t>
      </w:r>
      <w:r>
        <w:rPr>
          <w:rFonts w:ascii="Times New Roman CYR" w:hAnsi="Times New Roman CYR" w:cs="Times New Roman CYR"/>
          <w:sz w:val="24"/>
          <w:szCs w:val="24"/>
        </w:rPr>
        <w:t>i, але розкриваються у примiтках в тому випадку, якщо iснує достатня ймовiрнiсть отримання вiд них економiчних вигод.</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витрат</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Пiдприємством, якщо виконуються наступнi умови: сума витрат може бути надiйно визначена, i виникає зм</w:t>
      </w:r>
      <w:r>
        <w:rPr>
          <w:rFonts w:ascii="Times New Roman CYR" w:hAnsi="Times New Roman CYR" w:cs="Times New Roman CYR"/>
          <w:sz w:val="24"/>
          <w:szCs w:val="24"/>
        </w:rPr>
        <w:t>еншення в майбутньому економiчних вигод, пов'язаних зi зменшенням активу або збiльшенням зобов'язань.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у тому звiтному перiодi, в якому визнано доходи, для отримання яких вони понесенi, або тодi, коли стає очевидно, що данi витрати не пр</w:t>
      </w:r>
      <w:r>
        <w:rPr>
          <w:rFonts w:ascii="Times New Roman CYR" w:hAnsi="Times New Roman CYR" w:cs="Times New Roman CYR"/>
          <w:sz w:val="24"/>
          <w:szCs w:val="24"/>
        </w:rPr>
        <w:t>изведуть до отримання будь-яких доходiв, незалежно вiд часу фактичної виплати коштiв чи iншої форми їх оплати, коли економiчнi вигоди вiд їх використання зменшилися або повнiстю спожитi.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якi неможливо прямо пов'язати з доходом певного перiоду, вi</w:t>
      </w:r>
      <w:r>
        <w:rPr>
          <w:rFonts w:ascii="Times New Roman CYR" w:hAnsi="Times New Roman CYR" w:cs="Times New Roman CYR"/>
          <w:sz w:val="24"/>
          <w:szCs w:val="24"/>
        </w:rPr>
        <w:t>дображаються у складi витрат того звiтного перiоду, в якому вони були здiйсненi.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актив забезпечує одержання економiчних вигод протягом кiлькох звiтних перiодiв, то витрати визначаються шляхом систематичного розподiлу його вартостi мiж вiдповiдними зв</w:t>
      </w:r>
      <w:r>
        <w:rPr>
          <w:rFonts w:ascii="Times New Roman CYR" w:hAnsi="Times New Roman CYR" w:cs="Times New Roman CYR"/>
          <w:sz w:val="24"/>
          <w:szCs w:val="24"/>
        </w:rPr>
        <w:t>iтними перiодами.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Моментом визнання витра</w:t>
      </w:r>
      <w:r>
        <w:rPr>
          <w:rFonts w:ascii="Times New Roman CYR" w:hAnsi="Times New Roman CYR" w:cs="Times New Roman CYR"/>
          <w:sz w:val="24"/>
          <w:szCs w:val="24"/>
        </w:rPr>
        <w:t>т майбутнiх перiодiв є момент їх виникнення, коли вiдбувається неспiвпадання перiоду виникнення зазначених витрат та перiоду, в якому вони будуть використанi з метою отримання доходiв. Витрати майбутнiх перiодiв враховуються в сумi фактичних витрат.</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Списа</w:t>
      </w:r>
      <w:r>
        <w:rPr>
          <w:rFonts w:ascii="Times New Roman CYR" w:hAnsi="Times New Roman CYR" w:cs="Times New Roman CYR"/>
          <w:sz w:val="24"/>
          <w:szCs w:val="24"/>
        </w:rPr>
        <w:t>ння витрат майбутнiх перiодiв проводиться рiвномiрно протягом перiодiв, до яких вони вiдносяться i, вiдповiдно, протягом яких очiкується отримання пов'язаної з ними економiчної вигоди.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w:t>
      </w:r>
      <w:r>
        <w:rPr>
          <w:rFonts w:ascii="Times New Roman CYR" w:hAnsi="Times New Roman CYR" w:cs="Times New Roman CYR"/>
          <w:b/>
          <w:bCs/>
          <w:sz w:val="24"/>
          <w:szCs w:val="24"/>
        </w:rPr>
        <w:t xml:space="preserve">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w:t>
      </w:r>
      <w:r>
        <w:rPr>
          <w:rFonts w:ascii="Times New Roman CYR" w:hAnsi="Times New Roman CYR" w:cs="Times New Roman CYR"/>
          <w:b/>
          <w:bCs/>
          <w:sz w:val="24"/>
          <w:szCs w:val="24"/>
        </w:rPr>
        <w:t>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w:t>
      </w:r>
      <w:r>
        <w:rPr>
          <w:rFonts w:ascii="Times New Roman CYR" w:hAnsi="Times New Roman CYR" w:cs="Times New Roman CYR"/>
          <w:b/>
          <w:bCs/>
          <w:sz w:val="24"/>
          <w:szCs w:val="24"/>
        </w:rPr>
        <w:t>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w:t>
      </w:r>
      <w:r>
        <w:rPr>
          <w:rFonts w:ascii="Times New Roman CYR" w:hAnsi="Times New Roman CYR" w:cs="Times New Roman CYR"/>
          <w:b/>
          <w:bCs/>
          <w:sz w:val="24"/>
          <w:szCs w:val="24"/>
        </w:rPr>
        <w:t>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w:t>
      </w:r>
      <w:r>
        <w:rPr>
          <w:rFonts w:ascii="Times New Roman CYR" w:hAnsi="Times New Roman CYR" w:cs="Times New Roman CYR"/>
          <w:b/>
          <w:bCs/>
          <w:sz w:val="24"/>
          <w:szCs w:val="24"/>
        </w:rPr>
        <w:t>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w:t>
      </w:r>
      <w:r>
        <w:rPr>
          <w:rFonts w:ascii="Times New Roman CYR" w:hAnsi="Times New Roman CYR" w:cs="Times New Roman CYR"/>
          <w:b/>
          <w:bCs/>
          <w:sz w:val="24"/>
          <w:szCs w:val="24"/>
        </w:rPr>
        <w:t xml:space="preserve">бо більше відсотків від загальної суми доходів за звітний рік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1996 року по даний час господарство зберiгає сiльськогосподарський профiль, предметом дiяльностi товариства є виробництво сiльськогосподарської продукцiї i її переробка. Характер </w:t>
      </w:r>
      <w:r>
        <w:rPr>
          <w:rFonts w:ascii="Times New Roman CYR" w:hAnsi="Times New Roman CYR" w:cs="Times New Roman CYR"/>
          <w:sz w:val="24"/>
          <w:szCs w:val="24"/>
        </w:rPr>
        <w:lastRenderedPageBreak/>
        <w:t>виробництва</w:t>
      </w:r>
      <w:r>
        <w:rPr>
          <w:rFonts w:ascii="Times New Roman CYR" w:hAnsi="Times New Roman CYR" w:cs="Times New Roman CYR"/>
          <w:sz w:val="24"/>
          <w:szCs w:val="24"/>
        </w:rPr>
        <w:t xml:space="preserve"> - сезонний. В перiод масових сiльськогосподарських робiт, таких як посiв, догляд за посiвами, необхiднi мiнеральнi добрива, а особливо паливно-мастильнi матерiали : бензин та моторнi масла.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продукцiї, якi вирощує господарство, вiдноситьс</w:t>
      </w:r>
      <w:r>
        <w:rPr>
          <w:rFonts w:ascii="Times New Roman CYR" w:hAnsi="Times New Roman CYR" w:cs="Times New Roman CYR"/>
          <w:sz w:val="24"/>
          <w:szCs w:val="24"/>
        </w:rPr>
        <w:t>я : вирощування зернових культур, рiпаку,  гречки, кукурудзи, сої, соняшнику. Перспективними є виробництво зерна пшеницi та рiпаку. На наступний рiк планується збiльшити площi їх посiву.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для товриства є неврожай, в наслiдок несприятливих</w:t>
      </w:r>
      <w:r>
        <w:rPr>
          <w:rFonts w:ascii="Times New Roman CYR" w:hAnsi="Times New Roman CYR" w:cs="Times New Roman CYR"/>
          <w:sz w:val="24"/>
          <w:szCs w:val="24"/>
        </w:rPr>
        <w:t xml:space="preserve"> погодних умов.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Збут продукцiї проводиться зернотрейдерам на елеваторах.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ринками збуту є Вiнницька область, м. Вiнниця, Одеська область та м. Одеса.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сiльськогосподарського виробництва є обезцiнення с/г продукцi</w:t>
      </w:r>
      <w:r>
        <w:rPr>
          <w:rFonts w:ascii="Times New Roman CYR" w:hAnsi="Times New Roman CYR" w:cs="Times New Roman CYR"/>
          <w:sz w:val="24"/>
          <w:szCs w:val="24"/>
        </w:rPr>
        <w:t>ї, виручки вiд якої достатньо тiльки на придбання необхiдної для виробництва i зовсiм не достатньо для сортооновлення, для придбання технiки, засобiв для догляду за рослинами, що в свою чергу  призводить до збитковостi основної кiлькостi пiдприємств галузi</w:t>
      </w:r>
      <w:r>
        <w:rPr>
          <w:rFonts w:ascii="Times New Roman CYR" w:hAnsi="Times New Roman CYR" w:cs="Times New Roman CYR"/>
          <w:sz w:val="24"/>
          <w:szCs w:val="24"/>
        </w:rPr>
        <w:t>, для впровадження нових технологiй потрiбнi кошти, а їх немає.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Конкурентами для товариства є бiльше 30 господарств областi.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постачальниками сировини є ФГ "Балкани" Одеської областi, ПП фiра "Ерiдан", яке займається реалiзацiєю засобiв захисту </w:t>
      </w:r>
      <w:r>
        <w:rPr>
          <w:rFonts w:ascii="Times New Roman CYR" w:hAnsi="Times New Roman CYR" w:cs="Times New Roman CYR"/>
          <w:sz w:val="24"/>
          <w:szCs w:val="24"/>
        </w:rPr>
        <w:t>i мiнеральних добрив. В цих органiзацiях сировина доступна i за оптимальними цiнами.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Постачальниками, що займають бiльше 10% в загальному об'ємi постачання є:ТОВ "Агроiмпорт ЛТД", ТОВ "Назарет-Трейд", ТОВ "Iндагрозпчастина", ПП "Агротехпостач" ПП фiрма "Ер</w:t>
      </w:r>
      <w:r>
        <w:rPr>
          <w:rFonts w:ascii="Times New Roman CYR" w:hAnsi="Times New Roman CYR" w:cs="Times New Roman CYR"/>
          <w:sz w:val="24"/>
          <w:szCs w:val="24"/>
        </w:rPr>
        <w:t>iдан".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w:t>
      </w:r>
      <w:r>
        <w:rPr>
          <w:rFonts w:ascii="Times New Roman CYR" w:hAnsi="Times New Roman CYR" w:cs="Times New Roman CYR"/>
          <w:b/>
          <w:bCs/>
          <w:sz w:val="24"/>
          <w:szCs w:val="24"/>
        </w:rPr>
        <w:t xml:space="preserve">х вартість і спосіб фінансування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останi 5 рокiв було придбано: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агрегат грунтообробний, УДА-3,1-20 - 30,00 тис. грн., каток КТП-7,8КШ - 17,7 тис. грн., автомобiль ВАЗ-21214 "Нива" - 46,2 тис. грн., мотопомпа - 1,9 тис, грн., розкидач мiнеральних добрив</w:t>
      </w:r>
      <w:r>
        <w:rPr>
          <w:rFonts w:ascii="Times New Roman CYR" w:hAnsi="Times New Roman CYR" w:cs="Times New Roman CYR"/>
          <w:sz w:val="24"/>
          <w:szCs w:val="24"/>
        </w:rPr>
        <w:t xml:space="preserve"> - 41,1 тис. грн., транспортер буртоукладчик - 113,5 тис. грн., транспортер для корнеплодiв - 16,6 тис. грн., транспортер загрузчик - 49 тис. грн. реконструкцiя корiвника пiд зерносклад - 48,6 тис. грн., мопед б/у ЯМАРА 4,9 тис. грн., картоплекомбайн - 264</w:t>
      </w:r>
      <w:r>
        <w:rPr>
          <w:rFonts w:ascii="Times New Roman CYR" w:hAnsi="Times New Roman CYR" w:cs="Times New Roman CYR"/>
          <w:sz w:val="24"/>
          <w:szCs w:val="24"/>
        </w:rPr>
        <w:t xml:space="preserve">,2 тис. грн., ремонт пилорами - 1,8 тис. грн., компьтер 3,4 тис. грн., газовi конвектори 5 шт. - 2,6 тис. грн.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2008 року товариством було  газифiковано адмiнпримiщення на що було витрачено 33,2 тис.грн. погрузчик зерна - 55,833 тис.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w:t>
      </w:r>
      <w:r>
        <w:rPr>
          <w:rFonts w:ascii="Times New Roman CYR" w:hAnsi="Times New Roman CYR" w:cs="Times New Roman CYR"/>
          <w:sz w:val="24"/>
          <w:szCs w:val="24"/>
        </w:rPr>
        <w:t>гом 2011 придбано такi основнi засоби: Трактор "Беларус" 144,167, тис. грн, протруювач- Супер - 41,007 тис. грн., введено в експлуатацiю овочесховище на загальну суму - 620787,85 грн., кондицiонери (з шт.) - 21997,50 грн, комбайн картоплезбиральний - 44905</w:t>
      </w:r>
      <w:r>
        <w:rPr>
          <w:rFonts w:ascii="Times New Roman CYR" w:hAnsi="Times New Roman CYR" w:cs="Times New Roman CYR"/>
          <w:sz w:val="24"/>
          <w:szCs w:val="24"/>
        </w:rPr>
        <w:t>5,73 грн, сотувалка 541587,02 грн., транпортер - 70872,02 грн., сiвалка - 332608,81 грн., сцепка боронувальна - 63531,67 грн. фреза - 35000.0 грн., розкидач добрив - 49874,38 грн., камаз - 8667,04 грн., автомашини "Шевроле Нива" - 119205,33 грн., автомашин</w:t>
      </w:r>
      <w:r>
        <w:rPr>
          <w:rFonts w:ascii="Times New Roman CYR" w:hAnsi="Times New Roman CYR" w:cs="Times New Roman CYR"/>
          <w:sz w:val="24"/>
          <w:szCs w:val="24"/>
        </w:rPr>
        <w:t>а ИЖ - 58250,0 грн, автомашина Лада - 81818,79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Вибули Оз: - комбайн КПС - без жатки - 6,1 тис.  грн., комбайн КСК 100 - 9,7 тис. грн., пiдбощик - 3 шт. - 4,6 тис. грн., , стогомет ПФ-5 - 2 шт. - 5,0 тис. грн., трактор колiсний ЛТЗ 60 - 37,5 тис. грн.</w:t>
      </w:r>
      <w:r>
        <w:rPr>
          <w:rFonts w:ascii="Times New Roman CYR" w:hAnsi="Times New Roman CYR" w:cs="Times New Roman CYR"/>
          <w:sz w:val="24"/>
          <w:szCs w:val="24"/>
        </w:rPr>
        <w:t>, трактор колiсний МТЗ 80 - 4,2 тис. грн., трактор колiсний МТЗ 80 - 7,3 тис. грн., трактор колiсний К 150 - 28,8 тис. грн., трактор колiсний К-150 - 15,0 тис. грн., автомашина бортова ГАЗ 53 - 2 шт. 9,3 тис. грн. автомашина бортова САЗ 3507 - 2 шт. 10,0 т</w:t>
      </w:r>
      <w:r>
        <w:rPr>
          <w:rFonts w:ascii="Times New Roman CYR" w:hAnsi="Times New Roman CYR" w:cs="Times New Roman CYR"/>
          <w:sz w:val="24"/>
          <w:szCs w:val="24"/>
        </w:rPr>
        <w:t xml:space="preserve">ис. грн., автомашина бортова УАЗ 31514  - 1 шт. 30,7тис. грн., автомашина самоскид Зил 4502 - 1 шт. </w:t>
      </w:r>
      <w:r>
        <w:rPr>
          <w:rFonts w:ascii="Times New Roman CYR" w:hAnsi="Times New Roman CYR" w:cs="Times New Roman CYR"/>
          <w:sz w:val="24"/>
          <w:szCs w:val="24"/>
        </w:rPr>
        <w:lastRenderedPageBreak/>
        <w:t xml:space="preserve">18,3 тис. грн., бензовоз АЦУ - 31,5 1 шт. - 11,6 тис. грн., борона БДТ 3  - 1 шт. -2,0 тис. грн., бурякопогрузчик - 1шт. - 40,6 тис. грн., волокуша - 1 шт. </w:t>
      </w:r>
      <w:r>
        <w:rPr>
          <w:rFonts w:ascii="Times New Roman CYR" w:hAnsi="Times New Roman CYR" w:cs="Times New Roman CYR"/>
          <w:sz w:val="24"/>
          <w:szCs w:val="24"/>
        </w:rPr>
        <w:t>- 0,1 тис. грн., жатка КСП 1 шт. - 5,2 тис. грн., комбайн Є281 - 1шт. - 11,1 тис. грн., комбайн зерновий Нива-5 - 1шт. - 8,9 тис.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У2013 роцi придбано наступнi основнi засоби: косарка роторна Z-064-1/65 з захистом 12,3 тис. грн., Культиватор вузловий </w:t>
      </w:r>
      <w:r>
        <w:rPr>
          <w:rFonts w:ascii="Times New Roman CYR" w:hAnsi="Times New Roman CYR" w:cs="Times New Roman CYR"/>
          <w:sz w:val="24"/>
          <w:szCs w:val="24"/>
        </w:rPr>
        <w:t>КНВР-5,6-0438 2 шт - 96,0 тис. грн.; Напiвнавiсний вiдвальний оборотний плуг 105 шт. на суму  484,3, тис. грн. Розпочато будiвництво на суму 603,9 тис. грн, оприскувач причiпний тракторний 32 шт. на суму 568,9 тис. грн., преспiдборщик для сiна на суму 67 т</w:t>
      </w:r>
      <w:r>
        <w:rPr>
          <w:rFonts w:ascii="Times New Roman CYR" w:hAnsi="Times New Roman CYR" w:cs="Times New Roman CYR"/>
          <w:sz w:val="24"/>
          <w:szCs w:val="24"/>
        </w:rPr>
        <w:t>ис. грн., трактор"Беларус" на суму 177,0 тис. грн., Трактор MF 84800- 75 на суму 460,0 тис.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2014 роцi придбано основних засобiв на загальну суму 2317 тис.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2015 р. придбано основних засобiв на загальну суму 5826 тис. грн., з них будiвлi i споруди - 303 тис грн..,машини та обладнання - 1 401 тис.грн., транспортнi засоби - 4 117 тис.грн.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2016 р. придбано основних засобiв на загальну суму 6850 тис. грн., з </w:t>
      </w:r>
      <w:r>
        <w:rPr>
          <w:rFonts w:ascii="Times New Roman CYR" w:hAnsi="Times New Roman CYR" w:cs="Times New Roman CYR"/>
          <w:sz w:val="24"/>
          <w:szCs w:val="24"/>
        </w:rPr>
        <w:t>них будiвлi i споруди - 513 тис грн..,машини та обладнання - 3807 тис.грн., транспортнi засоби - 2521 тис.грн.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 придбано основних засобiв на загальну суму 4806 тис. грн., з них будiвлi i споруди - 3544,0тис грн..,машини та обладнання - 336 тис.гр</w:t>
      </w:r>
      <w:r>
        <w:rPr>
          <w:rFonts w:ascii="Times New Roman CYR" w:hAnsi="Times New Roman CYR" w:cs="Times New Roman CYR"/>
          <w:sz w:val="24"/>
          <w:szCs w:val="24"/>
        </w:rPr>
        <w:t>н., транспортнi засоби - 839 тис.грн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даний час не планує залучення значних iнвестицiй.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w:t>
      </w:r>
      <w:r>
        <w:rPr>
          <w:rFonts w:ascii="Times New Roman CYR" w:hAnsi="Times New Roman CYR" w:cs="Times New Roman CYR"/>
          <w:b/>
          <w:bCs/>
          <w:sz w:val="24"/>
          <w:szCs w:val="24"/>
        </w:rPr>
        <w:t>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w:t>
      </w:r>
      <w:r>
        <w:rPr>
          <w:rFonts w:ascii="Times New Roman CYR" w:hAnsi="Times New Roman CYR" w:cs="Times New Roman CYR"/>
          <w:b/>
          <w:bCs/>
          <w:sz w:val="24"/>
          <w:szCs w:val="24"/>
        </w:rPr>
        <w:t>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мiсцезнахо</w:t>
      </w:r>
      <w:r>
        <w:rPr>
          <w:rFonts w:ascii="Times New Roman CYR" w:hAnsi="Times New Roman CYR" w:cs="Times New Roman CYR"/>
          <w:sz w:val="24"/>
          <w:szCs w:val="24"/>
        </w:rPr>
        <w:t>дженням товариства, а саме : Вiнницька обл., Лiтинський район, с. Дашкiвцi.Товариство не орендує i не здає в оренду основнi засоби. Строк корисної експлуатацiї будiвель i споруд - 41 рiк, обладнання виробничого призначення - 9 рокiв, транспортних засобiв -</w:t>
      </w:r>
      <w:r>
        <w:rPr>
          <w:rFonts w:ascii="Times New Roman CYR" w:hAnsi="Times New Roman CYR" w:cs="Times New Roman CYR"/>
          <w:sz w:val="24"/>
          <w:szCs w:val="24"/>
        </w:rPr>
        <w:t xml:space="preserve"> 6 рокiв. Основнi засоби за кожною основною групою використовуються за своїм прямим призначенням. Первiсна вартiсть основних засобiв на кiнець 2018 року становить 46059 тис.грн. Знос - 17529 тис.грн. Залишкова вартiсть - 28537 тис.грн. Змiни в вартостi осн</w:t>
      </w:r>
      <w:r>
        <w:rPr>
          <w:rFonts w:ascii="Times New Roman CYR" w:hAnsi="Times New Roman CYR" w:cs="Times New Roman CYR"/>
          <w:sz w:val="24"/>
          <w:szCs w:val="24"/>
        </w:rPr>
        <w:t>овних засобiв вiдбулись в основному за рахунок надходження на загальну суму 4488  тис.грн., та нарахування амортизацiї на суму  4859 тис.грн. До складу основних засобiв включенi бiологiчнi активи. Дiяльнiсть товариства не  має значного впливу на погiршення</w:t>
      </w:r>
      <w:r>
        <w:rPr>
          <w:rFonts w:ascii="Times New Roman CYR" w:hAnsi="Times New Roman CYR" w:cs="Times New Roman CYR"/>
          <w:sz w:val="24"/>
          <w:szCs w:val="24"/>
        </w:rPr>
        <w:t xml:space="preserve">  стану навколишнього середовища, тому екологiчнi питання, що можуть позначитись на використаннi активiв вiдсутнi. На даний час Товариство не має планiв щодо капiтального будiвництва Планується провести реконструкцiю примiщення столової, продовжити будiвни</w:t>
      </w:r>
      <w:r>
        <w:rPr>
          <w:rFonts w:ascii="Times New Roman CYR" w:hAnsi="Times New Roman CYR" w:cs="Times New Roman CYR"/>
          <w:sz w:val="24"/>
          <w:szCs w:val="24"/>
        </w:rPr>
        <w:t>цтво газової сушарки.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Iстотнi проблеми : на господарську дiяльнiсть впливає диспаритет цiн на продукцiю сiльського </w:t>
      </w:r>
      <w:r>
        <w:rPr>
          <w:rFonts w:ascii="Times New Roman CYR" w:hAnsi="Times New Roman CYR" w:cs="Times New Roman CYR"/>
          <w:sz w:val="24"/>
          <w:szCs w:val="24"/>
        </w:rPr>
        <w:lastRenderedPageBreak/>
        <w:t>господарства та ПММ, запаснi ч</w:t>
      </w:r>
      <w:r>
        <w:rPr>
          <w:rFonts w:ascii="Times New Roman CYR" w:hAnsi="Times New Roman CYR" w:cs="Times New Roman CYR"/>
          <w:sz w:val="24"/>
          <w:szCs w:val="24"/>
        </w:rPr>
        <w:t xml:space="preserve">астини та мiнеральнi добрива, залежнiсть вiд природно-клiматичних умов, недостатнiсть обiгових коштiв, застарiл сiльськогосподарська технiка.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економiчних та законодавчих обмежень значна.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w:t>
      </w:r>
      <w:r>
        <w:rPr>
          <w:rFonts w:ascii="Times New Roman CYR" w:hAnsi="Times New Roman CYR" w:cs="Times New Roman CYR"/>
          <w:b/>
          <w:bCs/>
          <w:sz w:val="24"/>
          <w:szCs w:val="24"/>
        </w:rPr>
        <w:t>мітента, достатність робочого капіталу для поточних потреб, можливі шляхи покращення ліквідності за оцінками фахівців емітента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емiтента здiйснюється в основному за рахунок власних коштiв. Робочого капiталу для поточних  потреб недостатньо, тому </w:t>
      </w:r>
      <w:r>
        <w:rPr>
          <w:rFonts w:ascii="Times New Roman CYR" w:hAnsi="Times New Roman CYR" w:cs="Times New Roman CYR"/>
          <w:sz w:val="24"/>
          <w:szCs w:val="24"/>
        </w:rPr>
        <w:t>в звiтному перiодi товаримство використовувала короткостроковий кредит банку.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Шляхи покращення лiквiдностi за оцiнками фахiвцiв емiтента полягають в проведеннi заходiв по збiльшенню об'ємiв реалiзацiї, вiдмови вiд зайвих витрат, змiни цiнової полiтики. Для</w:t>
      </w:r>
      <w:r>
        <w:rPr>
          <w:rFonts w:ascii="Times New Roman CYR" w:hAnsi="Times New Roman CYR" w:cs="Times New Roman CYR"/>
          <w:sz w:val="24"/>
          <w:szCs w:val="24"/>
        </w:rPr>
        <w:t xml:space="preserve"> забезпечення безперервного функцiонування пiдприємства як суб'єкта господарювання необхiдним є придiлення вiдповiдної уваги ефективнiй виробничiй дiяльностi, пошуку резервiв зниження витрат виробництва та погашення поточних зобов'язань.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w:t>
      </w:r>
      <w:r>
        <w:rPr>
          <w:rFonts w:ascii="Times New Roman CYR" w:hAnsi="Times New Roman CYR" w:cs="Times New Roman CYR"/>
          <w:b/>
          <w:bCs/>
          <w:sz w:val="24"/>
          <w:szCs w:val="24"/>
        </w:rPr>
        <w:t>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укладених, але ще не виконаних договорiв (контрактiв) на кiнець звiтного перiоду немає, на 2019 рiк договори не </w:t>
      </w:r>
      <w:r>
        <w:rPr>
          <w:rFonts w:ascii="Times New Roman CYR" w:hAnsi="Times New Roman CYR" w:cs="Times New Roman CYR"/>
          <w:sz w:val="24"/>
          <w:szCs w:val="24"/>
        </w:rPr>
        <w:t>укладались.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Збiльшення обсягу посiвiв зернових, рiпаку, круп'яних, вiдновити пелораму, одержати кредитнi кошти для розширення виробництва.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наступних роках Товариство планує здiйснювати заходи, направленi на розширення виробництва, реконструкцiю основних засобiв, п</w:t>
      </w:r>
      <w:r>
        <w:rPr>
          <w:rFonts w:ascii="Times New Roman CYR" w:hAnsi="Times New Roman CYR" w:cs="Times New Roman CYR"/>
          <w:sz w:val="24"/>
          <w:szCs w:val="24"/>
        </w:rPr>
        <w:t>олiпшення фiнансового стану, а саме - освоєння нових видiв робiт, залучення нових клiєнтiв, збiльшення посiвних площ. Iстотними факторами, якi можуть вплинути на дiяльнiсть емiтента в майбутньому, є збiльшення iнфляцiї, зростання цiн на сировину та ПММ мат</w:t>
      </w:r>
      <w:r>
        <w:rPr>
          <w:rFonts w:ascii="Times New Roman CYR" w:hAnsi="Times New Roman CYR" w:cs="Times New Roman CYR"/>
          <w:sz w:val="24"/>
          <w:szCs w:val="24"/>
        </w:rPr>
        <w:t>ерiали, подорожчання кредитних ресурсiв, несприятливi погоднi умови, що негативно вплине на дiяльнiсть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Дослiджень та розробок пр</w:t>
      </w:r>
      <w:r>
        <w:rPr>
          <w:rFonts w:ascii="Times New Roman CYR" w:hAnsi="Times New Roman CYR" w:cs="Times New Roman CYR"/>
          <w:sz w:val="24"/>
          <w:szCs w:val="24"/>
        </w:rPr>
        <w:t>отягом 2018 року не вiдбувалось.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w:t>
      </w:r>
      <w:r>
        <w:rPr>
          <w:rFonts w:ascii="Times New Roman CYR" w:hAnsi="Times New Roman CYR" w:cs="Times New Roman CYR"/>
          <w:b/>
          <w:bCs/>
          <w:sz w:val="24"/>
          <w:szCs w:val="24"/>
        </w:rPr>
        <w:t>и у формі аналітичної довідки в довільній формі</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фiнансового стану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".ДАШКIВЦI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Методика розрахунку</w:t>
      </w:r>
      <w:r>
        <w:rPr>
          <w:rFonts w:ascii="Times New Roman CYR" w:hAnsi="Times New Roman CYR" w:cs="Times New Roman CYR"/>
          <w:sz w:val="24"/>
          <w:szCs w:val="24"/>
        </w:rPr>
        <w:tab/>
        <w:t>Значення показника на 01.01.2018</w:t>
      </w:r>
      <w:r>
        <w:rPr>
          <w:rFonts w:ascii="Times New Roman CYR" w:hAnsi="Times New Roman CYR" w:cs="Times New Roman CYR"/>
          <w:sz w:val="24"/>
          <w:szCs w:val="24"/>
        </w:rPr>
        <w:tab/>
        <w:t>Значення показника на 31.12.2018</w:t>
      </w:r>
      <w:r>
        <w:rPr>
          <w:rFonts w:ascii="Times New Roman CYR" w:hAnsi="Times New Roman CYR" w:cs="Times New Roman CYR"/>
          <w:sz w:val="24"/>
          <w:szCs w:val="24"/>
        </w:rPr>
        <w:tab/>
        <w:t>Нормативне значення п</w:t>
      </w:r>
      <w:r>
        <w:rPr>
          <w:rFonts w:ascii="Times New Roman CYR" w:hAnsi="Times New Roman CYR" w:cs="Times New Roman CYR"/>
          <w:sz w:val="24"/>
          <w:szCs w:val="24"/>
        </w:rPr>
        <w:t>оказника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Коефiцiєнт абсолютної лiквiдностi</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0,87</w:t>
      </w:r>
      <w:r>
        <w:rPr>
          <w:rFonts w:ascii="Times New Roman CYR" w:hAnsi="Times New Roman CYR" w:cs="Times New Roman CYR"/>
          <w:sz w:val="24"/>
          <w:szCs w:val="24"/>
        </w:rPr>
        <w:tab/>
        <w:t>0,25-0,5</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Коефiцiєнт швидкої лiквiдностi</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15,94</w:t>
      </w:r>
      <w:r>
        <w:rPr>
          <w:rFonts w:ascii="Times New Roman CYR" w:hAnsi="Times New Roman CYR" w:cs="Times New Roman CYR"/>
          <w:sz w:val="24"/>
          <w:szCs w:val="24"/>
        </w:rPr>
        <w:tab/>
        <w:t>0,77</w:t>
      </w:r>
      <w:r>
        <w:rPr>
          <w:rFonts w:ascii="Times New Roman CYR" w:hAnsi="Times New Roman CYR" w:cs="Times New Roman CYR"/>
          <w:sz w:val="24"/>
          <w:szCs w:val="24"/>
        </w:rPr>
        <w:tab/>
        <w:t>0,6-0,8</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Коефiцiєнт загальної лiквiдностi (покриття)</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77,01</w:t>
      </w:r>
      <w:r>
        <w:rPr>
          <w:rFonts w:ascii="Times New Roman CYR" w:hAnsi="Times New Roman CYR" w:cs="Times New Roman CYR"/>
          <w:sz w:val="24"/>
          <w:szCs w:val="24"/>
        </w:rPr>
        <w:tab/>
        <w:t>8,13</w:t>
      </w:r>
      <w:r>
        <w:rPr>
          <w:rFonts w:ascii="Times New Roman CYR" w:hAnsi="Times New Roman CYR" w:cs="Times New Roman CYR"/>
          <w:sz w:val="24"/>
          <w:szCs w:val="24"/>
        </w:rPr>
        <w:tab/>
        <w:t>1,0 - 2,0</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Чистий оборотний капiтал</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42 413,0</w:t>
      </w:r>
      <w:r>
        <w:rPr>
          <w:rFonts w:ascii="Times New Roman CYR" w:hAnsi="Times New Roman CYR" w:cs="Times New Roman CYR"/>
          <w:sz w:val="24"/>
          <w:szCs w:val="24"/>
        </w:rPr>
        <w:tab/>
        <w:t>53 693,0</w:t>
      </w:r>
      <w:r>
        <w:rPr>
          <w:rFonts w:ascii="Times New Roman CYR" w:hAnsi="Times New Roman CYR" w:cs="Times New Roman CYR"/>
          <w:sz w:val="24"/>
          <w:szCs w:val="24"/>
        </w:rPr>
        <w:tab/>
        <w:t>зменшення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Коефiцiєнт фiнансової стiйкостi (платоспроможностi) </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0,99</w:t>
      </w:r>
      <w:r>
        <w:rPr>
          <w:rFonts w:ascii="Times New Roman CYR" w:hAnsi="Times New Roman CYR" w:cs="Times New Roman CYR"/>
          <w:sz w:val="24"/>
          <w:szCs w:val="24"/>
        </w:rPr>
        <w:tab/>
        <w:t>0,87</w:t>
      </w:r>
      <w:r>
        <w:rPr>
          <w:rFonts w:ascii="Times New Roman CYR" w:hAnsi="Times New Roman CYR" w:cs="Times New Roman CYR"/>
          <w:sz w:val="24"/>
          <w:szCs w:val="24"/>
        </w:rPr>
        <w:tab/>
        <w:t>0,25 - 0,5</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Коефiцiєнт структури капiталу (фiнансування)</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0,01</w:t>
      </w:r>
      <w:r>
        <w:rPr>
          <w:rFonts w:ascii="Times New Roman CYR" w:hAnsi="Times New Roman CYR" w:cs="Times New Roman CYR"/>
          <w:sz w:val="24"/>
          <w:szCs w:val="24"/>
        </w:rPr>
        <w:tab/>
        <w:t>0,15</w:t>
      </w:r>
      <w:r>
        <w:rPr>
          <w:rFonts w:ascii="Times New Roman CYR" w:hAnsi="Times New Roman CYR" w:cs="Times New Roman CYR"/>
          <w:sz w:val="24"/>
          <w:szCs w:val="24"/>
        </w:rPr>
        <w:tab/>
        <w:t>0,5 - 1,0</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Коефiцiєнт забезпеченостi власними оборотними засобами</w:t>
      </w:r>
      <w:r>
        <w:rPr>
          <w:rFonts w:ascii="Times New Roman CYR" w:hAnsi="Times New Roman CYR" w:cs="Times New Roman CYR"/>
          <w:sz w:val="24"/>
          <w:szCs w:val="24"/>
        </w:rPr>
        <w:tab/>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0,99</w:t>
      </w:r>
      <w:r>
        <w:rPr>
          <w:rFonts w:ascii="Times New Roman CYR" w:hAnsi="Times New Roman CYR" w:cs="Times New Roman CYR"/>
          <w:sz w:val="24"/>
          <w:szCs w:val="24"/>
        </w:rPr>
        <w:tab/>
        <w:t>0,88</w:t>
      </w:r>
      <w:r>
        <w:rPr>
          <w:rFonts w:ascii="Times New Roman CYR" w:hAnsi="Times New Roman CYR" w:cs="Times New Roman CYR"/>
          <w:sz w:val="24"/>
          <w:szCs w:val="24"/>
        </w:rPr>
        <w:tab/>
        <w:t>Бiльше 0,1</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пiдсумками роботи в перiод з 01.01.2018 року по 31.12.2018 року Товариство отримало 44362 тис. грн. чистого прибутку.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31.12.2018 року Чистi активи Товариства становлять 165467 тис. грн., що свiдчить про достатньо високий рiвень фiнансової стiйкостi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Коефiцiєнт абсолютної лiквiдностi обчислюється як вiдношення грошових засобiв та їхнiх еквiвалентiв </w:t>
      </w:r>
      <w:r>
        <w:rPr>
          <w:rFonts w:ascii="Times New Roman CYR" w:hAnsi="Times New Roman CYR" w:cs="Times New Roman CYR"/>
          <w:sz w:val="24"/>
          <w:szCs w:val="24"/>
        </w:rPr>
        <w:t>i поточних фiнансових iнвестицiй до поточних зобов'язань та показує, яка частина боргiв пiдперевищуэ значення  нормативногоу значенню даного показника, i є не допустим, враховуючи значнi коливання курсу нацiональної валюти протягом аналiзованого перiоду.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загальної лiквiдностi (покриття) розраховується як вiдношення оборотних активiв до поточних зобов'язань пiдприємства та показує достатнiсть ресурсiв пiдприємства, якi можуть бути використанi для погашення його поточних зобов'язань. Станом на 3</w:t>
      </w:r>
      <w:r>
        <w:rPr>
          <w:rFonts w:ascii="Times New Roman CYR" w:hAnsi="Times New Roman CYR" w:cs="Times New Roman CYR"/>
          <w:sz w:val="24"/>
          <w:szCs w:val="24"/>
        </w:rPr>
        <w:t>1.12.2018 року коефiцiєнт дорiвнює 8,13, що вiдповiдає нормативному значенню.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чистого оборотного капiталу Товариства має позитивне значення i складає на кiнець 2018 року 53 693,00 тис. грн., що свiдчить про те, що значна кiлькiсть оборотних активiв</w:t>
      </w:r>
      <w:r>
        <w:rPr>
          <w:rFonts w:ascii="Times New Roman CYR" w:hAnsi="Times New Roman CYR" w:cs="Times New Roman CYR"/>
          <w:sz w:val="24"/>
          <w:szCs w:val="24"/>
        </w:rPr>
        <w:t xml:space="preserve"> пiдприємства не профiнансована за рахунок залучених коштiв пiдприємства. Протягом аналiзованого року показник покращився, що свiдчить про зниження ризикiв втрати Товариством фiнансової незалежностi.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фiнансової стiйкостi розраховується, як в</w:t>
      </w:r>
      <w:r>
        <w:rPr>
          <w:rFonts w:ascii="Times New Roman CYR" w:hAnsi="Times New Roman CYR" w:cs="Times New Roman CYR"/>
          <w:sz w:val="24"/>
          <w:szCs w:val="24"/>
        </w:rPr>
        <w:t xml:space="preserve">iдношення власного капiталу пiдприємства до пiдсумку балансу пiдприємства i показує питому вагу власного капiталу в загальнiй сумi </w:t>
      </w:r>
      <w:r>
        <w:rPr>
          <w:rFonts w:ascii="Times New Roman CYR" w:hAnsi="Times New Roman CYR" w:cs="Times New Roman CYR"/>
          <w:sz w:val="24"/>
          <w:szCs w:val="24"/>
        </w:rPr>
        <w:lastRenderedPageBreak/>
        <w:t>засобiв, авансованих в його дiяльнiсть. Станом на 31.12.2018 року складає 0,87, що вiдповiдає нормативному значенню, є прийня</w:t>
      </w:r>
      <w:r>
        <w:rPr>
          <w:rFonts w:ascii="Times New Roman CYR" w:hAnsi="Times New Roman CYR" w:cs="Times New Roman CYR"/>
          <w:sz w:val="24"/>
          <w:szCs w:val="24"/>
        </w:rPr>
        <w:t>тним i свiдчить про те, що Товариство є не залежним з фiнансової точки зору.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структури капiталу (фiнансування) розраховується як спiввiдношення залучених та власних засобiв i характеризує залежнiсть пiдприємства вiд залучених засобiв. Станом на 31.12.2018 року коефiцiєнт становить 0,15, що задовольняє нормативному значен</w:t>
      </w:r>
      <w:r>
        <w:rPr>
          <w:rFonts w:ascii="Times New Roman CYR" w:hAnsi="Times New Roman CYR" w:cs="Times New Roman CYR"/>
          <w:sz w:val="24"/>
          <w:szCs w:val="24"/>
        </w:rPr>
        <w:t>ню.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аналiзу показникiв фiнансового стану Товариства за 2018 рiк можна зробити висновок, що ПРИВАТНЕ АКЦIОНЕРНЕ ТОВАРИСТВО "ДАШКIВЦI" є лiквiдним та не залежним вiд зовнiшнiх джерел фiнансування, його фiнансовий стан можна оцiнити як стiйкий.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r>
              <w:rPr>
                <w:rFonts w:ascii="Times New Roman CYR" w:hAnsi="Times New Roman CYR" w:cs="Times New Roman CYR"/>
              </w:rPr>
              <w:tab/>
              <w:t>Сидорук Iван Петрович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r>
              <w:rPr>
                <w:rFonts w:ascii="Times New Roman CYR" w:hAnsi="Times New Roman CYR" w:cs="Times New Roman CYR"/>
              </w:rPr>
              <w:tab/>
              <w:t>Златов Радослав Миколайович</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Макого</w:t>
            </w:r>
            <w:r>
              <w:rPr>
                <w:rFonts w:ascii="Times New Roman CYR" w:hAnsi="Times New Roman CYR" w:cs="Times New Roman CYR"/>
              </w:rPr>
              <w:t>н Iван Васильович</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Бельдiй Тетяна Михайлiвна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Тиндик Володимир Миколайович</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Макогон Наталiя Павлiвна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правлiння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Сидорук Iван Петрович</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СВАТ "Дашкiвцi", головний зоотехнiк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w:t>
      </w:r>
      <w:r>
        <w:rPr>
          <w:rFonts w:ascii="Times New Roman CYR" w:hAnsi="Times New Roman CYR" w:cs="Times New Roman CYR"/>
          <w:sz w:val="24"/>
          <w:szCs w:val="24"/>
        </w:rPr>
        <w:t>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08.06.2016, обрано обраний на невизначений строк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правлiння без довiреностi представляє iнтереси Товариства та вчиняє вiд його iменi юридичнi дiї в межах компетенцiї визначеної статутом Товариства. Обов"язок Голови правлiння полягає у з</w:t>
      </w:r>
      <w:r>
        <w:rPr>
          <w:rFonts w:ascii="Times New Roman CYR" w:hAnsi="Times New Roman CYR" w:cs="Times New Roman CYR"/>
          <w:sz w:val="24"/>
          <w:szCs w:val="24"/>
        </w:rPr>
        <w:t>дiйсненнi керiвництва дiяльнiстю виконавчого органу ПАТ "Дашкiвцi", який в свою чергу здiйснює керiвництво поточною дiяльнiстю Товариства, що передбачає вiдповiдальнiсть за реалiзацiю цiлей , стратегiї та полiтики Товариства. Розмiр виплаченої винагороди з</w:t>
      </w:r>
      <w:r>
        <w:rPr>
          <w:rFonts w:ascii="Times New Roman CYR" w:hAnsi="Times New Roman CYR" w:cs="Times New Roman CYR"/>
          <w:sz w:val="24"/>
          <w:szCs w:val="24"/>
        </w:rPr>
        <w:t>а звiтнiй рiк дорiвнює 350530,22  грн. Посади на будь-якому iншому пiдприємствi не обiймає. Iншi посади, якi обiймала ця особа протягом останнiх п'яти рокiв: головний зоотехнiк СВАТ &lt;Дашкiвцi&gt; (iнших посад не обiймав). У посадової особи емiтента непогашено</w:t>
      </w:r>
      <w:r>
        <w:rPr>
          <w:rFonts w:ascii="Times New Roman CYR" w:hAnsi="Times New Roman CYR" w:cs="Times New Roman CYR"/>
          <w:sz w:val="24"/>
          <w:szCs w:val="24"/>
        </w:rPr>
        <w:t>ї судимостi за корисливi та посадовi злочини немає. Загальний стаж роботи складає 33 рiк</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рiшення рiчних загальних зборiв акцiонерiв вiд 08.06.2016 року в зв'язку iз закiнченням термiну перебування </w:t>
      </w:r>
      <w:r>
        <w:rPr>
          <w:rFonts w:ascii="Times New Roman CYR" w:hAnsi="Times New Roman CYR" w:cs="Times New Roman CYR"/>
          <w:sz w:val="24"/>
          <w:szCs w:val="24"/>
        </w:rPr>
        <w:t>на посадi та iз статутними змiнами, припиненi повноваження: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голови правлiння Сидорука Iвана Петровича, паспорт АА 540179 виданий 29.10.1997 року Лiтинським РВ УМВС України у Вiнницькiй областi, на посадi був 9 рокiв, частка в статутному капiталi 0,3206%</w:t>
      </w:r>
      <w:r>
        <w:rPr>
          <w:rFonts w:ascii="Times New Roman CYR" w:hAnsi="Times New Roman CYR" w:cs="Times New Roman CYR"/>
          <w:sz w:val="24"/>
          <w:szCs w:val="24"/>
        </w:rPr>
        <w:t>, розмiр пакета акцiй -736,25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Наглядової ради вiд 08.06.2016 року обраний на невизначений строк до припинення його повноваж</w:t>
      </w:r>
      <w:r>
        <w:rPr>
          <w:rFonts w:ascii="Times New Roman CYR" w:hAnsi="Times New Roman CYR" w:cs="Times New Roman CYR"/>
          <w:sz w:val="24"/>
          <w:szCs w:val="24"/>
        </w:rPr>
        <w:t>ень за рiшенням Наглядової ради директор товариства Сидорук Iван Петрович, паспорт АА 540179 виданий 29.10.1997 року Лiтинським РВ УМВС України у Вiнницькiй областi, протягом останнiх п'яти рокiв займав посаду голови правлiння ПАТ "Дашкiвцi, частка в стату</w:t>
      </w:r>
      <w:r>
        <w:rPr>
          <w:rFonts w:ascii="Times New Roman CYR" w:hAnsi="Times New Roman CYR" w:cs="Times New Roman CYR"/>
          <w:sz w:val="24"/>
          <w:szCs w:val="24"/>
        </w:rPr>
        <w:t>тному капiталi 0,3206%, розмiр пакета акцiй -736,25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акцiонер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w:t>
      </w:r>
      <w:r>
        <w:rPr>
          <w:rFonts w:ascii="Times New Roman CYR" w:hAnsi="Times New Roman CYR" w:cs="Times New Roman CYR"/>
          <w:sz w:val="24"/>
          <w:szCs w:val="24"/>
        </w:rPr>
        <w:t>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Златов Радослав Миколайович</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1977</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ФГ &lt;Балкани&gt;</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28.04.2018, обрано строком на 1 рiк, до наступних рiчних зборiв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посадової особи емiтента непогашеної судимостi за корисливi та посадовi злочини немає. Посадовi обов'</w:t>
      </w:r>
      <w:r>
        <w:rPr>
          <w:rFonts w:ascii="Times New Roman CYR" w:hAnsi="Times New Roman CYR" w:cs="Times New Roman CYR"/>
          <w:sz w:val="24"/>
          <w:szCs w:val="24"/>
        </w:rPr>
        <w:t>язки визначенi Статутом товариства а саме: за дорученням загальних зборiв та вiд iменi Товариства укладає контракт з Головою правлiння, його заступниками, членами правлiння, головним iнженером та головним бухгалтером, погоджує проведення операцiй розпордже</w:t>
      </w:r>
      <w:r>
        <w:rPr>
          <w:rFonts w:ascii="Times New Roman CYR" w:hAnsi="Times New Roman CYR" w:cs="Times New Roman CYR"/>
          <w:sz w:val="24"/>
          <w:szCs w:val="24"/>
        </w:rPr>
        <w:t>нням нерухомим майном товариства, визначає умови  оплати працi посадових осiб ВАТ. Головi наглядової ради - заробiтна плата не нараховувалась, виплата винагороди установчими документами не передбачена. . Iншi посади, якi обiймала ця особа протягом останнiх</w:t>
      </w:r>
      <w:r>
        <w:rPr>
          <w:rFonts w:ascii="Times New Roman CYR" w:hAnsi="Times New Roman CYR" w:cs="Times New Roman CYR"/>
          <w:sz w:val="24"/>
          <w:szCs w:val="24"/>
        </w:rPr>
        <w:t xml:space="preserve"> п'яти рокiв: голова ФГ &lt;Балкани&gt;, Код ЄДРПОУ 24534083, Україна, Одеська обл.,Саратський район,с.Михайлiвка, вул. Ленiна, 168. Загальний стаж роботи складає 24 роки.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w:t>
      </w:r>
      <w:r>
        <w:rPr>
          <w:rFonts w:ascii="Times New Roman CYR" w:hAnsi="Times New Roman CYR" w:cs="Times New Roman CYR"/>
          <w:sz w:val="24"/>
          <w:szCs w:val="24"/>
        </w:rPr>
        <w:t>цiонерiв вiд 28.04.2018 року та рiшення Наглядової ради вiд 28.04.2018 року, щодо голови Наглядової ради обраний строком на 1 рiк, до наступних рiчних зборiв Товариства голова Наглядової ради Златов Радослав Миколайович, паспорт НЕ 121967 виданий 04.12.199</w:t>
      </w:r>
      <w:r>
        <w:rPr>
          <w:rFonts w:ascii="Times New Roman CYR" w:hAnsi="Times New Roman CYR" w:cs="Times New Roman CYR"/>
          <w:sz w:val="24"/>
          <w:szCs w:val="24"/>
        </w:rPr>
        <w:t>5 року Приморським РВ УМВС України в Одеськiй областi, протягом останнiх п'яти рокiв займав посади: директор СФГ "Балкани"; голова Наглядової ради ПАТ "Дашкiвцi", частка в статутному капiталi- 82,668%, розмiр пакета акцiй -831409,5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w:t>
      </w:r>
      <w:r>
        <w:rPr>
          <w:rFonts w:ascii="Times New Roman CYR" w:hAnsi="Times New Roman CYR" w:cs="Times New Roman CYR"/>
          <w:sz w:val="24"/>
          <w:szCs w:val="24"/>
        </w:rPr>
        <w:t>гашеної судимостi за посадовi та корисливi злочини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Макогон Iван Васильович</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1952</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СВАТ "Дашкiвцi", агроном</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w:t>
      </w:r>
      <w:r>
        <w:rPr>
          <w:rFonts w:ascii="Times New Roman CYR" w:hAnsi="Times New Roman CYR" w:cs="Times New Roman CYR"/>
          <w:sz w:val="24"/>
          <w:szCs w:val="24"/>
        </w:rPr>
        <w:t>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28.04.2018, обрано строком на 1 рiк, до наступних рiчних зборiв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посадової особи емiтента непогашеної судимостi за корисливi та посадовi злочини немає. Посадовi обов'язки визначенi Статутом товариства: а саме займаються питання</w:t>
      </w:r>
      <w:r>
        <w:rPr>
          <w:rFonts w:ascii="Times New Roman CYR" w:hAnsi="Times New Roman CYR" w:cs="Times New Roman CYR"/>
          <w:sz w:val="24"/>
          <w:szCs w:val="24"/>
        </w:rPr>
        <w:t xml:space="preserve">ми пов'язаними з господарською дiяльнiстю, пiдчиняються головi равлiння, є обовязково присутнiми на усiх зборах акцiонерiв. Посадова особа не обiймає посади на будь-яких iнших </w:t>
      </w:r>
      <w:r>
        <w:rPr>
          <w:rFonts w:ascii="Times New Roman CYR" w:hAnsi="Times New Roman CYR" w:cs="Times New Roman CYR"/>
          <w:sz w:val="24"/>
          <w:szCs w:val="24"/>
        </w:rPr>
        <w:lastRenderedPageBreak/>
        <w:t>пiдприємствах. Виплата винагороди установчими документами не передбачена; Попере</w:t>
      </w:r>
      <w:r>
        <w:rPr>
          <w:rFonts w:ascii="Times New Roman CYR" w:hAnsi="Times New Roman CYR" w:cs="Times New Roman CYR"/>
          <w:sz w:val="24"/>
          <w:szCs w:val="24"/>
        </w:rPr>
        <w:t>днi посади: агроном СВАТ &lt;Дашкiвцi&gt; (iнших посад не обiймав).  Iншi посади, якi обiймала ця особа протягом останнiх п'яти рокiв: СВАТ "Дашкiвцi", агроном. Загальний стаж роботи складає 41 рiк.</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w:t>
      </w:r>
      <w:r>
        <w:rPr>
          <w:rFonts w:ascii="Times New Roman CYR" w:hAnsi="Times New Roman CYR" w:cs="Times New Roman CYR"/>
          <w:sz w:val="24"/>
          <w:szCs w:val="24"/>
        </w:rPr>
        <w:t>я рiчних загальних зборiв акцiонерiв вiд 28.04.2018 року обраний строком на 1 рiк, до наступних рiчних зборiв Товариства член Наглядової ради Макогон Iван Васильович, паспорт АА 539957 виданий 14.10.1997 року Лiтинським РВ УМВС України у Вiнницькiй областi</w:t>
      </w:r>
      <w:r>
        <w:rPr>
          <w:rFonts w:ascii="Times New Roman CYR" w:hAnsi="Times New Roman CYR" w:cs="Times New Roman CYR"/>
          <w:sz w:val="24"/>
          <w:szCs w:val="24"/>
        </w:rPr>
        <w:t>, протягом останнiх п'яти рокiв займав посади: головний агроном, завiдуючий складом, завiдуючий током, член Правлiння , член Наглядової ради ПАТ "Дашкiвцi", частка в статутному капiталi - 0.001044%; розмiр пакета акцiй - 10,50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w:t>
      </w:r>
      <w:r>
        <w:rPr>
          <w:rFonts w:ascii="Times New Roman CYR" w:hAnsi="Times New Roman CYR" w:cs="Times New Roman CYR"/>
          <w:sz w:val="24"/>
          <w:szCs w:val="24"/>
        </w:rPr>
        <w:t>ої судимостi за посадовi та корисливi злочини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Бельдiй Тетяна Михайлiвна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СВАТ "Дашкiвцi", бухгалтер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w:t>
      </w:r>
      <w:r>
        <w:rPr>
          <w:rFonts w:ascii="Times New Roman CYR" w:hAnsi="Times New Roman CYR" w:cs="Times New Roman CYR"/>
          <w:sz w:val="24"/>
          <w:szCs w:val="24"/>
        </w:rPr>
        <w:t>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28.04.2018, обрано строком на 1 рiк, до наступних рiчних зборiв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посадової особи емiтента непогашеної судимостi за корисливi та посадовi злочини немає. Посадовi обов'язки визначенi Статутом товариства приймає участь у засiданн</w:t>
      </w:r>
      <w:r>
        <w:rPr>
          <w:rFonts w:ascii="Times New Roman CYR" w:hAnsi="Times New Roman CYR" w:cs="Times New Roman CYR"/>
          <w:sz w:val="24"/>
          <w:szCs w:val="24"/>
        </w:rPr>
        <w:t>ях, наглядової ради, надає допомогу Головi наглядової ради. Виплата винагороди установчими документами не передбачена; Iншi посади, якi обiймала ця особа протягом останнiх п'яти рокiв:  бухгалтер  СВАТ &lt;Дашкiвцi&gt; (iнших посад не обiймав).  Загальний стаж р</w:t>
      </w:r>
      <w:r>
        <w:rPr>
          <w:rFonts w:ascii="Times New Roman CYR" w:hAnsi="Times New Roman CYR" w:cs="Times New Roman CYR"/>
          <w:sz w:val="24"/>
          <w:szCs w:val="24"/>
        </w:rPr>
        <w:t xml:space="preserve">оботи складає 26 рокiв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28.04.2018 року обрана строком на 1 рiк, до наступних рiчних зборiв Товариства член Наглядової ради Бельдiй Тетяна Михайлiвна, п</w:t>
      </w:r>
      <w:r>
        <w:rPr>
          <w:rFonts w:ascii="Times New Roman CYR" w:hAnsi="Times New Roman CYR" w:cs="Times New Roman CYR"/>
          <w:sz w:val="24"/>
          <w:szCs w:val="24"/>
        </w:rPr>
        <w:t>аспорт АА 901156 виданий 21.12.1998 року Лiтинським РВ УМВС України у Вiнницькiй областi, протягом останнiх п'яти рокiв займала посади: бухгалтер, член Ревiзiйної комiсiї , член Наглядової ради ПАТ "Дашкiвцi, частка в СК - 0,0016%, розмiр пакета акцiй -15,</w:t>
      </w:r>
      <w:r>
        <w:rPr>
          <w:rFonts w:ascii="Times New Roman CYR" w:hAnsi="Times New Roman CYR" w:cs="Times New Roman CYR"/>
          <w:sz w:val="24"/>
          <w:szCs w:val="24"/>
        </w:rPr>
        <w:t>75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Тиндик Володимир Миколайович</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1956</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водiй ПАТ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w:t>
      </w:r>
      <w:r>
        <w:rPr>
          <w:rFonts w:ascii="Times New Roman CYR" w:hAnsi="Times New Roman CYR" w:cs="Times New Roman CYR"/>
          <w:sz w:val="24"/>
          <w:szCs w:val="24"/>
        </w:rPr>
        <w:t>,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28.04.2018, обрано строком на 1 рiк, до наступних рiчних зборiв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посадової особи емiтента непогашеної судимостi за корисливi та посадовi злочини немає. Посадовi обов'язки визначенi Статутом товариства при</w:t>
      </w:r>
      <w:r>
        <w:rPr>
          <w:rFonts w:ascii="Times New Roman CYR" w:hAnsi="Times New Roman CYR" w:cs="Times New Roman CYR"/>
          <w:sz w:val="24"/>
          <w:szCs w:val="24"/>
        </w:rPr>
        <w:t>ймає участь у засiданнях, спостережної ради, надає допомогу Головi наглядової ради. Посадова особа не обiймає посади на будь-яких iнших пiдприємствах. Виплата винагороди установчими документами не передбачена;  . Iншi посади, якi обiймала ця особа протягом</w:t>
      </w:r>
      <w:r>
        <w:rPr>
          <w:rFonts w:ascii="Times New Roman CYR" w:hAnsi="Times New Roman CYR" w:cs="Times New Roman CYR"/>
          <w:sz w:val="24"/>
          <w:szCs w:val="24"/>
        </w:rPr>
        <w:t xml:space="preserve"> останнiх п'яти рокiв:    водiй ПАТ Дашкiвцi  Загальний стаж роботи складає  34  роки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28.04.2018 року обраний строком на 1 рiк, до наступних рiчних збо</w:t>
      </w:r>
      <w:r>
        <w:rPr>
          <w:rFonts w:ascii="Times New Roman CYR" w:hAnsi="Times New Roman CYR" w:cs="Times New Roman CYR"/>
          <w:sz w:val="24"/>
          <w:szCs w:val="24"/>
        </w:rPr>
        <w:t>рiв Товариства член Наглядової ради Тиндик Володимир Миколайович, паспорт АА 758072 виданий 21.04.1998 року Лiтинським РВ УМВС України у Вiнницькiй областi, протягом останнiх п'яти рокiв займав посади: водiй, член Наглядової ради ПАТ "Дашкiвцi", частка в с</w:t>
      </w:r>
      <w:r>
        <w:rPr>
          <w:rFonts w:ascii="Times New Roman CYR" w:hAnsi="Times New Roman CYR" w:cs="Times New Roman CYR"/>
          <w:sz w:val="24"/>
          <w:szCs w:val="24"/>
        </w:rPr>
        <w:t>татутному капiталi - 0,0115%, розмiр пакета акцiй -115,75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w:t>
      </w:r>
      <w:r>
        <w:rPr>
          <w:rFonts w:ascii="Times New Roman CYR" w:hAnsi="Times New Roman CYR" w:cs="Times New Roman CYR"/>
          <w:sz w:val="24"/>
          <w:szCs w:val="24"/>
        </w:rPr>
        <w:t>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Макогон Наталiя Павлiвна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1950</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34</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пенсiонер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28.04.2018, обрано строком на 1 рiк, до наступних рiчних зборiв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посадової особи емiтента непогашеної судимостi за корисливi та посадовi злочини немає. Посадовi обов'я</w:t>
      </w:r>
      <w:r>
        <w:rPr>
          <w:rFonts w:ascii="Times New Roman CYR" w:hAnsi="Times New Roman CYR" w:cs="Times New Roman CYR"/>
          <w:sz w:val="24"/>
          <w:szCs w:val="24"/>
        </w:rPr>
        <w:t>зки визначенi Статутом товариства приймає участь у засiданнях, спостережної ради, надає допомогу Головi наглядової ради. Посадова особа не обiймає посади на будь-яких iнших пiдприємствах. Виплата винагороди установчими документами не передбачена;  . Iншi п</w:t>
      </w:r>
      <w:r>
        <w:rPr>
          <w:rFonts w:ascii="Times New Roman CYR" w:hAnsi="Times New Roman CYR" w:cs="Times New Roman CYR"/>
          <w:sz w:val="24"/>
          <w:szCs w:val="24"/>
        </w:rPr>
        <w:t xml:space="preserve">осади, якi обiймала ця особа протягом останнiх п'яти рокiв: санiтар Вiнницької ЦРБ, уборщик Вiнницького ВО &lt;Термiнал&gt;, сезонна робоча СВАТ &lt;Дашкiвцi&gt;, робоча СВАТ &lt;Дашкiвцi&gt;. (iнших посад не обiймав).  Загальний стаж роботи складає  рокiв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Змiни посадової </w:t>
      </w:r>
      <w:r>
        <w:rPr>
          <w:rFonts w:ascii="Times New Roman CYR" w:hAnsi="Times New Roman CYR" w:cs="Times New Roman CYR"/>
          <w:sz w:val="24"/>
          <w:szCs w:val="24"/>
        </w:rPr>
        <w:t>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28.04.2018 року обрана строком на 1 рiк, до наступних рiчних зборiв Товариства член Наглядової ради Макогон Наталiя Павлiвна, паспорт АА 175943 виданий 27.12.1997року Л</w:t>
      </w:r>
      <w:r>
        <w:rPr>
          <w:rFonts w:ascii="Times New Roman CYR" w:hAnsi="Times New Roman CYR" w:cs="Times New Roman CYR"/>
          <w:sz w:val="24"/>
          <w:szCs w:val="24"/>
        </w:rPr>
        <w:t>iтинським РВ УМВС України у Вiнницькiй областi, протягом останнiх п'яти рокiв займала посаду: пенсiонер,член Наглядової ради ПАТ "Дашкiвцi", частка в статутному капiталi - 0.000944%; розмiр пакета акцiй - 9,50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w:t>
      </w:r>
      <w:r>
        <w:rPr>
          <w:rFonts w:ascii="Times New Roman CYR" w:hAnsi="Times New Roman CYR" w:cs="Times New Roman CYR"/>
          <w:sz w:val="24"/>
          <w:szCs w:val="24"/>
        </w:rPr>
        <w:t>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Полiщук Юрiй Васильович</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w:t>
      </w:r>
      <w:r>
        <w:rPr>
          <w:rFonts w:ascii="Times New Roman CYR" w:hAnsi="Times New Roman CYR" w:cs="Times New Roman CYR"/>
          <w:sz w:val="24"/>
          <w:szCs w:val="24"/>
        </w:rPr>
        <w:t>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СВАТ "Дашкiвцi", бригадир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08.06.2016, обрано 3</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Повноваження Члена ревiзiйної комiсiї визначенi Статутом товариства та положенням про Ревiзiйну комiсiю. Обов`язки виконує колегiально у складi ревiзiйної комiсiї. Виплата винагороди установчими документами не передбачена; Iншi посади, якi обiймала ця особ</w:t>
      </w:r>
      <w:r>
        <w:rPr>
          <w:rFonts w:ascii="Times New Roman CYR" w:hAnsi="Times New Roman CYR" w:cs="Times New Roman CYR"/>
          <w:sz w:val="24"/>
          <w:szCs w:val="24"/>
        </w:rPr>
        <w:t>а протягом останнiх п'яти рокiв: Заступник Головного бухгалтера СВАТ &lt;Дашкiвцi&gt;.   Загальний стаж роботи складає 38 рокiв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08.06.2016 року в зв'язку iз з</w:t>
      </w:r>
      <w:r>
        <w:rPr>
          <w:rFonts w:ascii="Times New Roman CYR" w:hAnsi="Times New Roman CYR" w:cs="Times New Roman CYR"/>
          <w:sz w:val="24"/>
          <w:szCs w:val="24"/>
        </w:rPr>
        <w:t>акiнченням термiну перебування на посадi , припиненi повноваження члена Наглядової ради Полiщука Юрiя Васильовича, паспорт АА 758072 виданий 21.04.1998 року Лiтинським РВ УМВС України у Вiнницькiй областi, на посадi був 6 рокiв, частка в статутному капiтал</w:t>
      </w:r>
      <w:r>
        <w:rPr>
          <w:rFonts w:ascii="Times New Roman CYR" w:hAnsi="Times New Roman CYR" w:cs="Times New Roman CYR"/>
          <w:sz w:val="24"/>
          <w:szCs w:val="24"/>
        </w:rPr>
        <w:t>i - 0,00%, розмiр пакета акцiй - 0,00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рiшення рiчних загальних зборiв акцiонерiв вiд 08.06.2016 року та рiшення Ревiзiйної комiсiї вiд 08.06.2016 року, щодо </w:t>
      </w:r>
      <w:r>
        <w:rPr>
          <w:rFonts w:ascii="Times New Roman CYR" w:hAnsi="Times New Roman CYR" w:cs="Times New Roman CYR"/>
          <w:sz w:val="24"/>
          <w:szCs w:val="24"/>
        </w:rPr>
        <w:t>Голови ревiзiйної комiсiї, обранi строком на 3 роки голова Ревiзiйної комiсiї Полiщук Юрiй Васильович, паспорт АА 758072 виданий 21.04.1998 року Лiтинським РВ УМВС України у Вiнницькiй областi, протягом останнiх п'яти рокiв займав посади: бригадир; член На</w:t>
      </w:r>
      <w:r>
        <w:rPr>
          <w:rFonts w:ascii="Times New Roman CYR" w:hAnsi="Times New Roman CYR" w:cs="Times New Roman CYR"/>
          <w:sz w:val="24"/>
          <w:szCs w:val="24"/>
        </w:rPr>
        <w:t>глядової ради ПАТ "Дашкiвцi", частка в статутному капiталi - 0,00%, розмiр пакета акцiй -0,00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w:t>
      </w:r>
      <w:r>
        <w:rPr>
          <w:rFonts w:ascii="Times New Roman CYR" w:hAnsi="Times New Roman CYR" w:cs="Times New Roman CYR"/>
          <w:sz w:val="24"/>
          <w:szCs w:val="24"/>
        </w:rPr>
        <w:t>би або повне 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Чумак Тетяна Анатолiївна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1993</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w:t>
      </w:r>
      <w:r>
        <w:rPr>
          <w:rFonts w:ascii="Times New Roman CYR" w:hAnsi="Times New Roman CYR" w:cs="Times New Roman CYR"/>
          <w:sz w:val="24"/>
          <w:szCs w:val="24"/>
        </w:rPr>
        <w:t xml:space="preserve">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бухгалтер ПАТ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08.06.2016, обрано 3</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Повноваження Члена ревiзiйної комiсiї визначенi Статутом товариства та положенням про Ревiзiйну комiсiю. Обов`язки виконує колегiально у складi ревiзiйної комiсiї. Виплата винагороди установчими документами не передбачена; .   Загальний стаж роботи складає</w:t>
      </w:r>
      <w:r>
        <w:rPr>
          <w:rFonts w:ascii="Times New Roman CYR" w:hAnsi="Times New Roman CYR" w:cs="Times New Roman CYR"/>
          <w:sz w:val="24"/>
          <w:szCs w:val="24"/>
        </w:rPr>
        <w:t xml:space="preserve">   рокiв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08.06.2016 року в зв'язку iз закiнченням термiну перебування на посадi припиненi повноваження члена Ревiзiйної комiсiї Слободинської Галини Ва</w:t>
      </w:r>
      <w:r>
        <w:rPr>
          <w:rFonts w:ascii="Times New Roman CYR" w:hAnsi="Times New Roman CYR" w:cs="Times New Roman CYR"/>
          <w:sz w:val="24"/>
          <w:szCs w:val="24"/>
        </w:rPr>
        <w:t>силiвни, паспорт АВ 388052 виданий 22.06.2002 року Лiтинським РВ УМВС України у Вiнницькiй областi, на посадi була 9 рокiв, частка в статутному капiталi - 0,00%, розмiр пакета акцiй -0,00грн.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w:t>
      </w:r>
      <w:r>
        <w:rPr>
          <w:rFonts w:ascii="Times New Roman CYR" w:hAnsi="Times New Roman CYR" w:cs="Times New Roman CYR"/>
          <w:sz w:val="24"/>
          <w:szCs w:val="24"/>
        </w:rPr>
        <w:t>очини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Сидорук Iван Петрович пiдтверджує достовiрнiсть iнформацiї, що мiститься у повiдомленнi та визнає, що вiн несе вiдповiдальнiсть згiдно iз законодавством.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08.06.2016 року об</w:t>
      </w:r>
      <w:r>
        <w:rPr>
          <w:rFonts w:ascii="Times New Roman CYR" w:hAnsi="Times New Roman CYR" w:cs="Times New Roman CYR"/>
          <w:sz w:val="24"/>
          <w:szCs w:val="24"/>
        </w:rPr>
        <w:t>рана строком на 3 роки член Ревiзiйної комiсiї Чумак Тетяна Анатолiївна, паспорт АВ 824007 виданий 12.09.2008 року Лiтинським РВ УМВС України у Вiнницькiй областi, протягом останнiх п'яти рокiв займала посади: студенка ВНАУ; бухгалтер ПАТ "Дашкiвцi, частка</w:t>
      </w:r>
      <w:r>
        <w:rPr>
          <w:rFonts w:ascii="Times New Roman CYR" w:hAnsi="Times New Roman CYR" w:cs="Times New Roman CYR"/>
          <w:sz w:val="24"/>
          <w:szCs w:val="24"/>
        </w:rPr>
        <w:t xml:space="preserve"> в статутному капiталi - 0,00%, розмiр пакета акцiй - 0,00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w:t>
      </w:r>
      <w:r>
        <w:rPr>
          <w:rFonts w:ascii="Times New Roman CYR" w:hAnsi="Times New Roman CYR" w:cs="Times New Roman CYR"/>
          <w:sz w:val="24"/>
          <w:szCs w:val="24"/>
        </w:rPr>
        <w:t xml:space="preserve">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Киливнюк Наталiя Геннадiївна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1994</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бухгалтер ПрАТ "Лiтинс</w:t>
      </w:r>
      <w:r>
        <w:rPr>
          <w:rFonts w:ascii="Times New Roman CYR" w:hAnsi="Times New Roman CYR" w:cs="Times New Roman CYR"/>
          <w:sz w:val="24"/>
          <w:szCs w:val="24"/>
        </w:rPr>
        <w:t>ький молокозавод"</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08.06.2016, обрано 3</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Члена ревiзiйної комiсiї визначенi Статутом товарист</w:t>
      </w:r>
      <w:r>
        <w:rPr>
          <w:rFonts w:ascii="Times New Roman CYR" w:hAnsi="Times New Roman CYR" w:cs="Times New Roman CYR"/>
          <w:sz w:val="24"/>
          <w:szCs w:val="24"/>
        </w:rPr>
        <w:t xml:space="preserve">ва та положенням про Ревiзiйну комiсiю. Обов`язки виконує колегiально у складi ревiзiйної комiсiї. Виплата </w:t>
      </w:r>
      <w:r>
        <w:rPr>
          <w:rFonts w:ascii="Times New Roman CYR" w:hAnsi="Times New Roman CYR" w:cs="Times New Roman CYR"/>
          <w:sz w:val="24"/>
          <w:szCs w:val="24"/>
        </w:rPr>
        <w:lastRenderedPageBreak/>
        <w:t xml:space="preserve">винагороди установчими документами не передбачена; .   Загальний стаж роботи складає   рокiв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посадової особи у звiтному перiодi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w:t>
      </w:r>
      <w:r>
        <w:rPr>
          <w:rFonts w:ascii="Times New Roman CYR" w:hAnsi="Times New Roman CYR" w:cs="Times New Roman CYR"/>
          <w:sz w:val="24"/>
          <w:szCs w:val="24"/>
        </w:rPr>
        <w:t>о рiшення рiчних загальних зборiв акцiонерiв вiд 08.06.2016 року в зв'язку iз закiнченням термiну перебування на посадi припиненi повноваження члена Ревiзiйної комiсiї Олiйник Нiни Захарiвни, паспорт АВ 175692 виданий 13.09.2000 року Лiтинським РВ УМВС Укр</w:t>
      </w:r>
      <w:r>
        <w:rPr>
          <w:rFonts w:ascii="Times New Roman CYR" w:hAnsi="Times New Roman CYR" w:cs="Times New Roman CYR"/>
          <w:sz w:val="24"/>
          <w:szCs w:val="24"/>
        </w:rPr>
        <w:t>аїни у Вiнницькiй областi, на посадi була 9 рокiв, частка в статутному капiталi - 0,00%, розмiр пакета акцiй -0,00 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w:t>
      </w:r>
      <w:r>
        <w:rPr>
          <w:rFonts w:ascii="Times New Roman CYR" w:hAnsi="Times New Roman CYR" w:cs="Times New Roman CYR"/>
          <w:sz w:val="24"/>
          <w:szCs w:val="24"/>
        </w:rPr>
        <w:t xml:space="preserve"> вiд 08.06.2016 року обрана строком на 3 роки член Ревiзiйної комiсiї Киливнюк Наталiя Геннадiївна, паспорт АВ 899757 виданий 23.04.2010 року Лiтинським РВ УМВС України у Вiнницькiй областi, протягом останнiх п'яти рокiв займала посаду: бухгалтер ПрАТ "Лiт</w:t>
      </w:r>
      <w:r>
        <w:rPr>
          <w:rFonts w:ascii="Times New Roman CYR" w:hAnsi="Times New Roman CYR" w:cs="Times New Roman CYR"/>
          <w:sz w:val="24"/>
          <w:szCs w:val="24"/>
        </w:rPr>
        <w:t>инський молокозавод", частка в статутному капiталi - 0,00%, розмiр пакета акцiй - 0,00грн.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посадовi та корисливi злочини не має.</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Прізвище, ім'я, по батькові фізичної особи або повне </w:t>
      </w:r>
      <w:r>
        <w:rPr>
          <w:rFonts w:ascii="Times New Roman CYR" w:hAnsi="Times New Roman CYR" w:cs="Times New Roman CYR"/>
          <w:sz w:val="24"/>
          <w:szCs w:val="24"/>
        </w:rPr>
        <w:t>найменування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Волинець Олена Станiславiвна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1960</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 ФГ "Довiра СВ"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05.04.2013, обрано призначена безстроково</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У посадової особи емiтента непогашеної судимостi за корисливi та посадовi злочини немає. Посадовi обов'язки визначенi Статутом товариства: а саме займаються питаннями повязаними з господарською дiяльнiстю, пiдчиняються головi равлiння, є обовязково присутн</w:t>
      </w:r>
      <w:r>
        <w:rPr>
          <w:rFonts w:ascii="Times New Roman CYR" w:hAnsi="Times New Roman CYR" w:cs="Times New Roman CYR"/>
          <w:sz w:val="24"/>
          <w:szCs w:val="24"/>
        </w:rPr>
        <w:t>iми на усiх зборах акцiонерiв. Посадовi обов'язки визначенi посадовою iнструкцiєю: керує бухгалтерiєю товариства конролює бухгалтерський та податковий облiк. Посадова особа не обiймає посади на будь-яких iнших пiдприємствах. Нарахована заробiтна плата за з</w:t>
      </w:r>
      <w:r>
        <w:rPr>
          <w:rFonts w:ascii="Times New Roman CYR" w:hAnsi="Times New Roman CYR" w:cs="Times New Roman CYR"/>
          <w:sz w:val="24"/>
          <w:szCs w:val="24"/>
        </w:rPr>
        <w:t>вiтнiй рiк складає 43200грн., з них як Член пр43200 грн. Iншi посади, якi обiймала ця особа протягом останнiх п'яти рокiв:: головний бухгалтер СВАТ &lt;Маяк&gt;, головний бухгалтер Агроторгового дому &lt;Згар&gt;, головний бухгалтер ФГ "Довiра СВ".  Змiни посадової ос</w:t>
      </w:r>
      <w:r>
        <w:rPr>
          <w:rFonts w:ascii="Times New Roman CYR" w:hAnsi="Times New Roman CYR" w:cs="Times New Roman CYR"/>
          <w:sz w:val="24"/>
          <w:szCs w:val="24"/>
        </w:rPr>
        <w:t>оби у звiтному перiодi не вiдбувалось. Загальний стаж роботи складає 37 рокiв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Сидорук Iван Петрович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12 897</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0,320592</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12 897</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Златов Радослав Миколайович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82,57596</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Макогон Iван Васильович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0,001044</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Бельдiй Тетяна Михайлiвна</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0,001591</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Тиндик Володимир Миколайович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0,011509</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Макогон Наталiя Павлiвна</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0,000945</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Юрiй Васильович</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Чумак Тетяна Анатолiївна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Киливнюк Наталiя Геннадiївна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Волинець Олена Станiславiвна</w:t>
            </w:r>
          </w:p>
        </w:tc>
        <w:tc>
          <w:tcPr>
            <w:tcW w:w="338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3 335 430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82,911641</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3 335 430</w:t>
            </w:r>
          </w:p>
        </w:tc>
        <w:tc>
          <w:tcPr>
            <w:tcW w:w="277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w:t>
            </w:r>
            <w:r>
              <w:rPr>
                <w:rFonts w:ascii="Times New Roman CYR" w:hAnsi="Times New Roman CYR" w:cs="Times New Roman CYR"/>
                <w:b/>
                <w:bCs/>
              </w:rPr>
              <w:t>,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Вiнницькiй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13327990</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21018, Україна, Вінницька обл., Ленiнський р-н, Вiнниця, Гоголя, 10</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w:t>
            </w:r>
            <w:r>
              <w:rPr>
                <w:rFonts w:ascii="Times New Roman CYR" w:hAnsi="Times New Roman CYR" w:cs="Times New Roman CYR"/>
                <w:b/>
                <w:bCs/>
              </w:rPr>
              <w:t>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акцiонери</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w:t>
      </w:r>
      <w:r>
        <w:rPr>
          <w:rFonts w:ascii="Times New Roman CYR" w:hAnsi="Times New Roman CYR" w:cs="Times New Roman CYR"/>
          <w:sz w:val="24"/>
          <w:szCs w:val="24"/>
        </w:rPr>
        <w:t>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w:t>
      </w:r>
      <w:r>
        <w:rPr>
          <w:rFonts w:ascii="Times New Roman CYR" w:hAnsi="Times New Roman CYR" w:cs="Times New Roman CYR"/>
          <w:sz w:val="24"/>
          <w:szCs w:val="24"/>
        </w:rPr>
        <w:t>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w:t>
      </w:r>
      <w:r>
        <w:rPr>
          <w:rFonts w:ascii="Times New Roman CYR" w:hAnsi="Times New Roman CYR" w:cs="Times New Roman CYR"/>
          <w:sz w:val="24"/>
          <w:szCs w:val="24"/>
        </w:rPr>
        <w:t>тою досягнення ефективних результатiв своєї дiяльностi та конкурентоспроможностi пiдприємства.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"Дашкiвцi" (надалi поiменоване Товариство) є правонаступником прав i обов'язкiв Публiчного а</w:t>
      </w:r>
      <w:r>
        <w:rPr>
          <w:rFonts w:ascii="Times New Roman CYR" w:hAnsi="Times New Roman CYR" w:cs="Times New Roman CYR"/>
          <w:sz w:val="24"/>
          <w:szCs w:val="24"/>
        </w:rPr>
        <w:t>кцiонерного товариства "Дашкiвцi", яке було правонаступником прав i обов'язкiв Сiльськогосподарського вiдкритого акцiонерного товариства "Дашкiвцi", що створене вiдповiдно до рiшення регiонального вiддiлення Фонду державного майна України по Вiнницькiй обл</w:t>
      </w:r>
      <w:r>
        <w:rPr>
          <w:rFonts w:ascii="Times New Roman CYR" w:hAnsi="Times New Roman CYR" w:cs="Times New Roman CYR"/>
          <w:sz w:val="24"/>
          <w:szCs w:val="24"/>
        </w:rPr>
        <w:t>астi вiд 09,02.1996 року № 111-ПП як правонаступник прав i обов'язкiв державного пiдприємства Держгоспу "Дашкiвцi" шляхом перетворення його в процесi приватизацiї у Сiльськогосподарське вiдкрите акцiонерне товариство "Дашкiвцi", вiдповiдно до Декрету Кабiн</w:t>
      </w:r>
      <w:r>
        <w:rPr>
          <w:rFonts w:ascii="Times New Roman CYR" w:hAnsi="Times New Roman CYR" w:cs="Times New Roman CYR"/>
          <w:sz w:val="24"/>
          <w:szCs w:val="24"/>
        </w:rPr>
        <w:t>ету Мiнiстрiв України № 51-93 вiд 17.05.1993 року "Про особливостi приватизацiї майна в агропромисловому комплексi"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Найменування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 ПРИВАТНЕ АКЦIОНЕРНЕ ТОВАРИСТВО "ДАШКIВЦI"; скорочене найменування - ПрАТ "ДАШКIВЦI".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Тип тов</w:t>
      </w:r>
      <w:r>
        <w:rPr>
          <w:rFonts w:ascii="Times New Roman CYR" w:hAnsi="Times New Roman CYR" w:cs="Times New Roman CYR"/>
          <w:sz w:val="24"/>
          <w:szCs w:val="24"/>
        </w:rPr>
        <w:t>ариства - прив iтне акцiонерне товариство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Мiсцезнаходження Товариства: 22363, Вiнницька область, Лiтинський район, село </w:t>
      </w:r>
      <w:r>
        <w:rPr>
          <w:rFonts w:ascii="Times New Roman CYR" w:hAnsi="Times New Roman CYR" w:cs="Times New Roman CYR"/>
          <w:sz w:val="24"/>
          <w:szCs w:val="24"/>
        </w:rPr>
        <w:lastRenderedPageBreak/>
        <w:t>Дашкiвцi, вулиця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Грушевського, будинок 1</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Предметом дiяльностi Товариства є не забороненi законодавством України види господарської дiя</w:t>
      </w:r>
      <w:r>
        <w:rPr>
          <w:rFonts w:ascii="Times New Roman CYR" w:hAnsi="Times New Roman CYR" w:cs="Times New Roman CYR"/>
          <w:sz w:val="24"/>
          <w:szCs w:val="24"/>
        </w:rPr>
        <w:t>льностi, надання виробничих, торговелью-посередницьких, посередницьких, комерцiйних, експертних, консультацiйних, iнформацiйних, представницьких сервiсних, транспортних, побутових, комунальних, дилерських, брокерських, юридичних, маркетингових, iнж шiринго</w:t>
      </w:r>
      <w:r>
        <w:rPr>
          <w:rFonts w:ascii="Times New Roman CYR" w:hAnsi="Times New Roman CYR" w:cs="Times New Roman CYR"/>
          <w:sz w:val="24"/>
          <w:szCs w:val="24"/>
        </w:rPr>
        <w:t>вих та iнших послуг суб'єктам господарської дiяльностi, громадянам, юридичним та фiзичним особам.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Предметом дiяльностi 1 овариства також 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вирощування зернових культур, бобових культур i насiння олiйних культур; вирощування овочiв i баштанних культур, ко</w:t>
      </w:r>
      <w:r>
        <w:rPr>
          <w:rFonts w:ascii="Times New Roman CYR" w:hAnsi="Times New Roman CYR" w:cs="Times New Roman CYR"/>
          <w:sz w:val="24"/>
          <w:szCs w:val="24"/>
        </w:rPr>
        <w:t>ренеплодiв i бульбоплодiв; вирощування iнших багаторiчних культур; допомiжна дiяльнiсть у рослинництвi;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оптова торгiвля зерном, неорроблєним тютюном, насiнням i кормами для тварин; роздрiбна торгiвля з лоткiв на ринках; надання послуг у рослинництвi; облаш</w:t>
      </w:r>
      <w:r>
        <w:rPr>
          <w:rFonts w:ascii="Times New Roman CYR" w:hAnsi="Times New Roman CYR" w:cs="Times New Roman CYR"/>
          <w:sz w:val="24"/>
          <w:szCs w:val="24"/>
        </w:rPr>
        <w:t>тування ландшафту;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в оренду власного рухомого i нерухомого майна; функцiонування iнфраструктури автомобiльного та мiського транспорту; спецiалiзована оптова торгiвля харчовими продуктами, напоями та тютюновими виробами; оптова та роздрiбна торгове^</w:t>
      </w:r>
      <w:r>
        <w:rPr>
          <w:rFonts w:ascii="Times New Roman CYR" w:hAnsi="Times New Roman CYR" w:cs="Times New Roman CYR"/>
          <w:sz w:val="24"/>
          <w:szCs w:val="24"/>
        </w:rPr>
        <w:t xml:space="preserve"> ьна дiяльнiсть; виробництво товарiв народного споживання та торгiвля ними; посередницько-торгiвельна д iяльнiсть; ремонт устаткування;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перевезення вантажiв та пасажирiв автомобiльним транспортом; надання будь-яких платних пзслуг фiзичним та юридичним особ</w:t>
      </w:r>
      <w:r>
        <w:rPr>
          <w:rFonts w:ascii="Times New Roman CYR" w:hAnsi="Times New Roman CYR" w:cs="Times New Roman CYR"/>
          <w:sz w:val="24"/>
          <w:szCs w:val="24"/>
        </w:rPr>
        <w:t>ам; ремонт легкових та вантажних автомобiлiв;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будь-якої iншої пiдприємницької дiяльностi, яка пов'язана з цiлями Товариства, чи такої, яка сприяє їх досягненню i не є такою, що прямр i виключно заборонена чинним законодавством України; iншi види</w:t>
      </w:r>
      <w:r>
        <w:rPr>
          <w:rFonts w:ascii="Times New Roman CYR" w:hAnsi="Times New Roman CYR" w:cs="Times New Roman CYR"/>
          <w:sz w:val="24"/>
          <w:szCs w:val="24"/>
        </w:rPr>
        <w:t xml:space="preserve"> дiяльностi, якi не забороненi дiючим законодавством України.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випадках, передбачених чинним законодавством України, Товариство одержує спецiальнi дозволи (лiцензiї, патенти) на право здiйснгння окремих видiв дiяльностi у встановленому чинним законодавст</w:t>
      </w:r>
      <w:r>
        <w:rPr>
          <w:rFonts w:ascii="Times New Roman CYR" w:hAnsi="Times New Roman CYR" w:cs="Times New Roman CYR"/>
          <w:sz w:val="24"/>
          <w:szCs w:val="24"/>
        </w:rPr>
        <w:t>вом України порядку.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Окремi роботи, що потребують вiд виконавця спецiальних знань i допуску до роботи, пов'язаною з державною таємницею, виконуються особами, пiдготовленими у визначеному для таких робiт порядку, при наявностi у них допуску до державної т</w:t>
      </w:r>
      <w:r>
        <w:rPr>
          <w:rFonts w:ascii="Times New Roman CYR" w:hAnsi="Times New Roman CYR" w:cs="Times New Roman CYR"/>
          <w:sz w:val="24"/>
          <w:szCs w:val="24"/>
        </w:rPr>
        <w:t>аємницi вiдповiдної форми. Захист державної таємницi Товариства здiйснюється згiдно вимог Закону України "Про державну таємнi цю" та iнших законодавчих актiв України.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w:t>
      </w:r>
      <w:r>
        <w:rPr>
          <w:rFonts w:ascii="Times New Roman CYR" w:hAnsi="Times New Roman CYR" w:cs="Times New Roman CYR"/>
          <w:b/>
          <w:bCs/>
          <w:sz w:val="24"/>
          <w:szCs w:val="24"/>
        </w:rPr>
        <w:t>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w:t>
      </w:r>
      <w:r>
        <w:rPr>
          <w:rFonts w:ascii="Times New Roman CYR" w:hAnsi="Times New Roman CYR" w:cs="Times New Roman CYR"/>
          <w:sz w:val="24"/>
          <w:szCs w:val="24"/>
        </w:rPr>
        <w:t>ктивiв, зобов'язань, фiнансового стану i доходiв або витрат Емiтента вiдсутнiй. зокрема iнформацiя про: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w:t>
      </w:r>
      <w:r>
        <w:rPr>
          <w:rFonts w:ascii="Times New Roman CYR" w:hAnsi="Times New Roman CYR" w:cs="Times New Roman CYR"/>
          <w:b/>
          <w:bCs/>
          <w:sz w:val="24"/>
          <w:szCs w:val="24"/>
        </w:rPr>
        <w:t>ації, для якої використовуються операції хеджування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 За</w:t>
      </w:r>
      <w:r>
        <w:rPr>
          <w:rFonts w:ascii="Times New Roman CYR" w:hAnsi="Times New Roman CYR" w:cs="Times New Roman CYR"/>
          <w:sz w:val="24"/>
          <w:szCs w:val="24"/>
        </w:rPr>
        <w:t xml:space="preserve">вдань та полiтики Товариства щодо управлiння фiнансовими ризиками немає.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схильність емітента до цінових ризиків, кредитного ризику, ризику ліквідності та/або </w:t>
      </w:r>
      <w:r>
        <w:rPr>
          <w:rFonts w:ascii="Times New Roman CYR" w:hAnsi="Times New Roman CYR" w:cs="Times New Roman CYR"/>
          <w:b/>
          <w:bCs/>
          <w:sz w:val="24"/>
          <w:szCs w:val="24"/>
        </w:rPr>
        <w:lastRenderedPageBreak/>
        <w:t>ризику грошових потоків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кредитного ризику, ризику лiквiдностi та/або ризику грошових потокiв - Товариство не має схильностi до цiнових ризикiв, кредитного ризику, ризику лiквiдностi та/або ризику грошових потокiв.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4. Звіт про корпоративне </w:t>
      </w:r>
      <w:r>
        <w:rPr>
          <w:rFonts w:ascii="Times New Roman CYR" w:hAnsi="Times New Roman CYR" w:cs="Times New Roman CYR"/>
          <w:b/>
          <w:bCs/>
          <w:sz w:val="24"/>
          <w:szCs w:val="24"/>
        </w:rPr>
        <w:t>управління: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кодекс корпоративного управлiння, яким керується емiтент - Власний кодекс корпоративного управлiння на Товариствi вiдсутнiй.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w:t>
      </w:r>
      <w:r>
        <w:rPr>
          <w:rFonts w:ascii="Times New Roman CYR" w:hAnsi="Times New Roman CYR" w:cs="Times New Roman CYR"/>
          <w:b/>
          <w:bCs/>
          <w:sz w:val="24"/>
          <w:szCs w:val="24"/>
        </w:rPr>
        <w:t>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бiржi, об'єднання юридичних осiб або iнший кодекс корпоративного управлiння</w:t>
      </w:r>
      <w:r>
        <w:rPr>
          <w:rFonts w:ascii="Times New Roman CYR" w:hAnsi="Times New Roman CYR" w:cs="Times New Roman CYR"/>
          <w:sz w:val="24"/>
          <w:szCs w:val="24"/>
        </w:rPr>
        <w:t xml:space="preserve">, який емiтент добровiльно вирiшив застосовувати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емiтентом не застосовуються так як цi</w:t>
      </w:r>
      <w:r>
        <w:rPr>
          <w:rFonts w:ascii="Times New Roman CYR" w:hAnsi="Times New Roman CYR" w:cs="Times New Roman CYR"/>
          <w:sz w:val="24"/>
          <w:szCs w:val="24"/>
        </w:rPr>
        <w:t xml:space="preserve">ннi папери не включенi до лiстингу та до бiржових реєстрiв i товариство до об'єднань юридичних осiб не входить. Товариство у своїй дiяльностi керується чинним законодавством та Статутом товариства.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w:t>
      </w:r>
      <w:r>
        <w:rPr>
          <w:rFonts w:ascii="Times New Roman CYR" w:hAnsi="Times New Roman CYR" w:cs="Times New Roman CYR"/>
          <w:b/>
          <w:bCs/>
          <w:sz w:val="24"/>
          <w:szCs w:val="24"/>
        </w:rPr>
        <w:t>правління, застосовувану понад визначені законодавством вимоги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всю вiдповiдну iнформацiю про практику корпоративного управлiння, застосовувану понад визначенi законодавством вимоги - Практики корпоративного управлiння, застосовуваної понад визначенi законо</w:t>
      </w:r>
      <w:r>
        <w:rPr>
          <w:rFonts w:ascii="Times New Roman CYR" w:hAnsi="Times New Roman CYR" w:cs="Times New Roman CYR"/>
          <w:sz w:val="24"/>
          <w:szCs w:val="24"/>
        </w:rPr>
        <w:t>давством вимоги немає.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w:t>
      </w:r>
      <w:r>
        <w:rPr>
          <w:rFonts w:ascii="Times New Roman CYR" w:hAnsi="Times New Roman CYR" w:cs="Times New Roman CYR"/>
          <w:b/>
          <w:bCs/>
          <w:sz w:val="24"/>
          <w:szCs w:val="24"/>
        </w:rPr>
        <w:t xml:space="preserve">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не має </w:t>
      </w:r>
      <w:r>
        <w:rPr>
          <w:rFonts w:ascii="Times New Roman CYR" w:hAnsi="Times New Roman CYR" w:cs="Times New Roman CYR"/>
          <w:sz w:val="24"/>
          <w:szCs w:val="24"/>
        </w:rPr>
        <w:t xml:space="preserve">кодексу корпоративного управлiння.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31.01.2018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82,668</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були проведенi позачерговi загальнi збори акцiонерiв 31 сiчня 2018 року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ДЕННИЙ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Обрання членiв лiчильної комiсiї позачергових Загальних зборiв акцiонерiв, прийняття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припинення їх повноважень.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Прийняття рiшень з питань п</w:t>
            </w:r>
            <w:r>
              <w:rPr>
                <w:rFonts w:ascii="Times New Roman CYR" w:hAnsi="Times New Roman CYR" w:cs="Times New Roman CYR"/>
                <w:sz w:val="24"/>
                <w:szCs w:val="24"/>
              </w:rPr>
              <w:t>орядку проведення позачергових Загальних зборiв акцiонерiв,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голови та секретаря зборiв, затвердження порядку голосування на зборах.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3.Прийняття рiшення про змiну типу i найменування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4.Внесення змiн до Статуту Товариства та викладення i </w:t>
            </w:r>
            <w:r>
              <w:rPr>
                <w:rFonts w:ascii="Times New Roman CYR" w:hAnsi="Times New Roman CYR" w:cs="Times New Roman CYR"/>
                <w:sz w:val="24"/>
                <w:szCs w:val="24"/>
              </w:rPr>
              <w:t>затвердження його в новiй редакцiї,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уповноваження представникiв на пiдписання нової редакцiї Статуту та вчинення дiй щодо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державної реєстрацiї Статуту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Внесення змiн та доповнень до внутрiшнiх Положень Товариства: "Положення про Загальнi збори", "Положен</w:t>
            </w:r>
            <w:r>
              <w:rPr>
                <w:rFonts w:ascii="Times New Roman CYR" w:hAnsi="Times New Roman CYR" w:cs="Times New Roman CYR"/>
                <w:sz w:val="24"/>
                <w:szCs w:val="24"/>
              </w:rPr>
              <w:t>ня про Наглядову раду", "Положення про Ревiзiйну комiсiю", "Положення про виконавчий орган".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Про затвердження порядку та умов викупу акцiй у акцiонерiв Товариства, якi зареєструвались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участi у позачергових загальних зборах i голосували проти прийняття рiшення про змiну типу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Публiчного акцiонерного товариства "Дашкiвцi" на Приватне акцiонерне товариство.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1.Прийняте рiшення: Обрати л</w:t>
            </w:r>
            <w:r>
              <w:rPr>
                <w:rFonts w:ascii="Times New Roman CYR" w:hAnsi="Times New Roman CYR" w:cs="Times New Roman CYR"/>
                <w:sz w:val="24"/>
                <w:szCs w:val="24"/>
              </w:rPr>
              <w:t>iчильну комiсiю позачергових Загальних зборiв у складi трьох осiб, а саме: голова лiчильної комiсiї - Iванець Надiя Петрiвна, члени лiчильної комiсiї - Волинець Вiталiй Iванович, Iванов Федiр Андрiйович.  Встановити, що повноваження членiв лiчильної комiсi</w:t>
            </w:r>
            <w:r>
              <w:rPr>
                <w:rFonts w:ascii="Times New Roman CYR" w:hAnsi="Times New Roman CYR" w:cs="Times New Roman CYR"/>
                <w:sz w:val="24"/>
                <w:szCs w:val="24"/>
              </w:rPr>
              <w:t>ї припиняються пiсля складання та пiдписання протоколiв про пiдсумки голосування на позачергових Загальних зборах акцiонерiв.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2</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наступний порядок проведення позачергових Загальних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зборiв акцiонерiв та порядок голосуванн</w:t>
            </w:r>
            <w:r>
              <w:rPr>
                <w:rFonts w:ascii="Times New Roman CYR" w:hAnsi="Times New Roman CYR" w:cs="Times New Roman CYR"/>
                <w:sz w:val="24"/>
                <w:szCs w:val="24"/>
              </w:rPr>
              <w:t>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 всiх питаннях Порядку денного провести голосування з використанням бюлетенiв,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затверджених рiшенням Наглядової ради Товариства i засвiдчених пiдписом Голови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Наглядової ради. Голосування провести за принципом: "одна голосуюча акцiя - один голос"; - </w:t>
            </w:r>
            <w:r>
              <w:rPr>
                <w:rFonts w:ascii="Times New Roman CYR" w:hAnsi="Times New Roman CYR" w:cs="Times New Roman CYR"/>
                <w:sz w:val="24"/>
                <w:szCs w:val="24"/>
              </w:rPr>
              <w:t>тривалiсть доповiдей не обмежувати;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обрати головою позачергових зборiв - Сидорука Iвана Петровича, секретарем зборiв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Третяк Тетяну Михайлiвну.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3.</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Змiнити тип Публiчного акцiонерного товариства "Дашкiвцi" з</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"публiчного" на "при</w:t>
            </w:r>
            <w:r>
              <w:rPr>
                <w:rFonts w:ascii="Times New Roman CYR" w:hAnsi="Times New Roman CYR" w:cs="Times New Roman CYR"/>
                <w:sz w:val="24"/>
                <w:szCs w:val="24"/>
              </w:rPr>
              <w:t>ватне".</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нове найменування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Товариства - Приватне акцiонерне товариство "Дашкiвцi";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 Товариства - ПрАТ "Дашкiвцi";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Уповноважити директора Товариства (з правом передоручення iншим особам на й</w:t>
            </w:r>
            <w:r>
              <w:rPr>
                <w:rFonts w:ascii="Times New Roman CYR" w:hAnsi="Times New Roman CYR" w:cs="Times New Roman CYR"/>
                <w:sz w:val="24"/>
                <w:szCs w:val="24"/>
              </w:rPr>
              <w:t>ого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розсуд) на подання документiв для проведення державної реєстрацiї змiни типу i найменування Товариства, замiни Свiдоцтва про реєстрацiю випуску акцiй та депонування глобального сертифiкату, а також на всi iншi дiї, пов'язанi зi змiною найменування Това</w:t>
            </w:r>
            <w:r>
              <w:rPr>
                <w:rFonts w:ascii="Times New Roman CYR" w:hAnsi="Times New Roman CYR" w:cs="Times New Roman CYR"/>
                <w:sz w:val="24"/>
                <w:szCs w:val="24"/>
              </w:rPr>
              <w:t>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Питання 4.</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змiни до Статуту Товариства, в тому числi змiну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Товариства, i викласти його в новiй редакцiї. Додаток 1.</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Голову зборiв Сидорука Iвана Петровича Уповноваженою особою, 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пiдписання, вiд </w:t>
            </w:r>
            <w:r>
              <w:rPr>
                <w:rFonts w:ascii="Times New Roman CYR" w:hAnsi="Times New Roman CYR" w:cs="Times New Roman CYR"/>
                <w:sz w:val="24"/>
                <w:szCs w:val="24"/>
              </w:rPr>
              <w:t>iменi Загальних зборiв акцiонерiв, Статуту Товариства в новiй редакцiї.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Уповноважити Директора Товариства Сидорука Iвана Петровича (з правом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передоручення iншим особам на його розсуд) забезпечити подання в установленому порядку документiв для державної реє</w:t>
            </w:r>
            <w:r>
              <w:rPr>
                <w:rFonts w:ascii="Times New Roman CYR" w:hAnsi="Times New Roman CYR" w:cs="Times New Roman CYR"/>
                <w:sz w:val="24"/>
                <w:szCs w:val="24"/>
              </w:rPr>
              <w:t>страцiї Статуту Приватного акцiонерного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"Дашкiвцi" i змiн в Єдиному державному реєстрi юридичних осiб, фiзичних осiб-пiдприємцiв та громадських формувань.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5.</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Внести змiни i доповнення до внутрiшнiх Положень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Загальнi збори", "Положення про Наглядову раду", "Положення про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Ревiзiйну комiсiю", "Положення про виконавчий орган" i затвердити їх в новiй редакцiї.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Додатки 2-5.</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6.</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наступний порядок та умови викупу акц</w:t>
            </w:r>
            <w:r>
              <w:rPr>
                <w:rFonts w:ascii="Times New Roman CYR" w:hAnsi="Times New Roman CYR" w:cs="Times New Roman CYR"/>
                <w:sz w:val="24"/>
                <w:szCs w:val="24"/>
              </w:rPr>
              <w:t>iй у акцiонерiв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Публiчного акцiонерного товариства "Дашкiвцi", якi зареєструвались для участi у загальних зборах i голосували проти прийняття рiшення про змiну типу Публiчного акцiонерного товариства "Дашкiвцi" на Приватне акцiонерне товариство: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протягом</w:t>
            </w:r>
            <w:r>
              <w:rPr>
                <w:rFonts w:ascii="Times New Roman CYR" w:hAnsi="Times New Roman CYR" w:cs="Times New Roman CYR"/>
                <w:sz w:val="24"/>
                <w:szCs w:val="24"/>
              </w:rPr>
              <w:t xml:space="preserve"> п'яти робочих днiв пiсля прийняття Загальними зборами рiшення, що стало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пiдставою для вимоги обов'язкового викупу акцiй, повiдомити акцiонерiв, якi мають право вимагати обов'язкового викупу акцiй, про право вимоги обов'язкового викупу акцiй iз зазначенням</w:t>
            </w:r>
            <w:r>
              <w:rPr>
                <w:rFonts w:ascii="Times New Roman CYR" w:hAnsi="Times New Roman CYR" w:cs="Times New Roman CYR"/>
                <w:sz w:val="24"/>
                <w:szCs w:val="24"/>
              </w:rPr>
              <w:t>: цiни викупу акцiй, кiлькостi акцiй, викуп яких має право вимагати акцiонер, загальної вартостi у разi викупу акцiй Товариством, строку здiйснення акцiонерним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укладення договору та оплати вартостi акцiй (у разi отримання вимоги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 про о</w:t>
            </w:r>
            <w:r>
              <w:rPr>
                <w:rFonts w:ascii="Times New Roman CYR" w:hAnsi="Times New Roman CYR" w:cs="Times New Roman CYR"/>
                <w:sz w:val="24"/>
                <w:szCs w:val="24"/>
              </w:rPr>
              <w:t>бов'язковий викуп акцiй);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викуп акцiй провести за ринковою вартiстю, яка розрахована станом на день, що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передує дню опублiкування в установленому порядку повiдомлення про скликання Загальних зборiв, на яких прийнято рiшення про змiну типу Товариства , як</w:t>
            </w:r>
            <w:r>
              <w:rPr>
                <w:rFonts w:ascii="Times New Roman CYR" w:hAnsi="Times New Roman CYR" w:cs="Times New Roman CYR"/>
                <w:sz w:val="24"/>
                <w:szCs w:val="24"/>
              </w:rPr>
              <w:t>е стало пiдставою для вимоги обов'язкового викупу акцiй;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договiр мiж Товариством та акцiонером про обов'язковий викуп Товариством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належних йому акцiй укладається в письмовiй формi;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визначити, що протягом 30 днiв пiсля прийняття Загальними зборами рiшен</w:t>
            </w:r>
            <w:r>
              <w:rPr>
                <w:rFonts w:ascii="Times New Roman CYR" w:hAnsi="Times New Roman CYR" w:cs="Times New Roman CYR"/>
                <w:sz w:val="24"/>
                <w:szCs w:val="24"/>
              </w:rPr>
              <w:t>ня, що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стало пiдставою для вимоги обов'язкового викупу акцiй, акцiонер, який має намiр реалiзувати зазначене право, подає Товариству письмову вимогу про </w:t>
            </w:r>
            <w:r>
              <w:rPr>
                <w:rFonts w:ascii="Times New Roman CYR" w:hAnsi="Times New Roman CYR" w:cs="Times New Roman CYR"/>
                <w:sz w:val="24"/>
                <w:szCs w:val="24"/>
              </w:rPr>
              <w:lastRenderedPageBreak/>
              <w:t>обов'язковий викуп акцiй, у якiй зазначенi його прiзвище, мiсце проживання, кiлькiсть та тип акцiй, обо</w:t>
            </w:r>
            <w:r>
              <w:rPr>
                <w:rFonts w:ascii="Times New Roman CYR" w:hAnsi="Times New Roman CYR" w:cs="Times New Roman CYR"/>
                <w:sz w:val="24"/>
                <w:szCs w:val="24"/>
              </w:rPr>
              <w:t>в'язкового викупу яких вiн вимагає;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оплату вартостi акцiй здiйснити у грошовiй формi протягом 30 днiв пiсля отримання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вимоги акцiонера про обов'язковий викуп акцiй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денного вичерпанi.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або припинення повноважень членів ревізійної комісії </w:t>
            </w:r>
            <w:r>
              <w:rPr>
                <w:rFonts w:ascii="Times New Roman CYR" w:hAnsi="Times New Roman CYR" w:cs="Times New Roman CYR"/>
                <w:sz w:val="24"/>
                <w:szCs w:val="24"/>
              </w:rPr>
              <w:lastRenderedPageBreak/>
              <w:t>(ревізора)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змiну типу i найменування ТоваВнесення змiн до Статуту Товариства та викладення i затвердження його в новiй редакцiї,уповноваження представникiв на пiдписання нової редакцiї Статуту та вчинення дiй щододержавної реєстрацiї Статутурист</w:t>
            </w:r>
            <w:r>
              <w:rPr>
                <w:rFonts w:ascii="Times New Roman CYR" w:hAnsi="Times New Roman CYR" w:cs="Times New Roman CYR"/>
                <w:sz w:val="24"/>
                <w:szCs w:val="24"/>
              </w:rPr>
              <w:t xml:space="preserve">ва.Внесення змiн та доповнень до внутрiшнiх Положень Товариства: "Положення про Загальнiзбори", "Положення про Наглядову раду", "Положення про Ревiзiйну комiсiю", "Положення провиконавчий орган".. Про затвердження порядку та умов викупу акцiй у акцiонерiв </w:t>
            </w:r>
            <w:r>
              <w:rPr>
                <w:rFonts w:ascii="Times New Roman CYR" w:hAnsi="Times New Roman CYR" w:cs="Times New Roman CYR"/>
                <w:sz w:val="24"/>
                <w:szCs w:val="24"/>
              </w:rPr>
              <w:t>Товариства, якi зареєструвалисьдля участi у позачергових загальних зборах i голосували проти прийняття рiшення про змiну типуПублiчного акцiонерного товариства "Дашкiвцi" на Приватне акцiонерне товариство.</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w:t>
      </w:r>
      <w:r>
        <w:rPr>
          <w:rFonts w:ascii="Times New Roman CYR" w:hAnsi="Times New Roman CYR" w:cs="Times New Roman CYR"/>
          <w:b/>
          <w:bCs/>
          <w:sz w:val="24"/>
          <w:szCs w:val="24"/>
        </w:rPr>
        <w:t>авчий орган емітента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наглядовiй радi товарситва комiтети не створювалисьВ наглядовiй радi товарситва комiтети не створювались</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В наглядовiй радi товарситва комiтети не створювались</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В наглядовiй радi товарситва комiтети не створювались</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Персональ</w:t>
      </w:r>
      <w:r>
        <w:rPr>
          <w:rFonts w:ascii="Times New Roman CYR" w:hAnsi="Times New Roman CYR" w:cs="Times New Roman CYR"/>
          <w:b/>
          <w:bCs/>
          <w:sz w:val="24"/>
          <w:szCs w:val="24"/>
        </w:rPr>
        <w:t xml:space="preserve">ний склад наглядової ради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Златов Радослав Миколайович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Тиндик Володимир Миколайович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Бельдiй Тетяна Михайлiвна</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Макогон Iван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Макогон Наталiя Павлiвна</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Комiтети у структурi Наглядової ради та виконавчого органу вiдсутнi. </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рок</w:t>
            </w:r>
            <w:r>
              <w:rPr>
                <w:rFonts w:ascii="Times New Roman CYR" w:hAnsi="Times New Roman CYR" w:cs="Times New Roman CYR"/>
                <w:sz w:val="24"/>
                <w:szCs w:val="24"/>
              </w:rPr>
              <w:t>у змiн у складi посадових осiб членiв наглядової ради не вiдбувалось</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"Дашкiвцi"06.04.2018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 засiдання: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1Про надання згоди на укладення договору поставки соняшника на ТОВ "ДI  ЕНД АЙ ЕВОЛЮШН".</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Про надання повноважень Директору Товариства Сидоруку I.П. на укладання та пiдписання вiд iменi Товариства договору поставки соняшнику та iнших  необхiдних докумен</w:t>
      </w:r>
      <w:r>
        <w:rPr>
          <w:rFonts w:ascii="Times New Roman CYR" w:hAnsi="Times New Roman CYR" w:cs="Times New Roman CYR"/>
          <w:sz w:val="24"/>
          <w:szCs w:val="24"/>
        </w:rPr>
        <w:t>тiв з ТОВ "ДI  ЕНД АЙ ЕВОЛЮШН".</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надати згоду  на укладення договору поставки соняшника на ТОВ "ДI  ЕНД АЙ ЕВОЛЮШН".</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14.05.2018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 засiдання: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Про надання нецiльової благодiйної допомоги на ремонт будинку.</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надати нецiльову благодiйну допомогу  на ремонт будинку орендодавцю Медяному Миколi Iвановичу в сумi 1000 грн.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Засiдання наглядової ради ПАТ </w:t>
      </w:r>
      <w:r>
        <w:rPr>
          <w:rFonts w:ascii="Times New Roman CYR" w:hAnsi="Times New Roman CYR" w:cs="Times New Roman CYR"/>
          <w:sz w:val="24"/>
          <w:szCs w:val="24"/>
        </w:rPr>
        <w:t>"Дашкiвцi" 17.05.2018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Розглядались питання реалiзацiї трактора колiсного та зняття з облiку.</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0,6.05.2018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Розглядались питання перереєстрацiї  вантажних автомобiлiв.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w:t>
      </w:r>
      <w:r>
        <w:rPr>
          <w:rFonts w:ascii="Times New Roman CYR" w:hAnsi="Times New Roman CYR" w:cs="Times New Roman CYR"/>
          <w:sz w:val="24"/>
          <w:szCs w:val="24"/>
        </w:rPr>
        <w:t>i" 01.06.2018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Розглядались питання перереєстрацiї  вантажних автомобiлiв.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15.08.2018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денний:</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1.Про надання згоди про укладення договору поставки насiння озимого рiпаку на ВМЖК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 Про надання повн</w:t>
      </w:r>
      <w:r>
        <w:rPr>
          <w:rFonts w:ascii="Times New Roman CYR" w:hAnsi="Times New Roman CYR" w:cs="Times New Roman CYR"/>
          <w:sz w:val="24"/>
          <w:szCs w:val="24"/>
        </w:rPr>
        <w:t>оважень Директору Товариства на укладання та пiдписання вiд iменi Товариства договору на поставку насiння озимого рiпаку та iн необхiдних документiв з ВМЖК.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 : надати Директору згоду про укладення договору поставки насiння озимого рiпаку на ВМЖК.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19.09.2018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Розглядались питання  Про проведення реєстрацiї перереєстрацiї вантажних автомобiлiв.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w:t>
      </w:r>
      <w:r>
        <w:rPr>
          <w:rFonts w:ascii="Times New Roman CYR" w:hAnsi="Times New Roman CYR" w:cs="Times New Roman CYR"/>
          <w:sz w:val="24"/>
          <w:szCs w:val="24"/>
        </w:rPr>
        <w:t>ання наглядової ради ПАТ "Дашкiвцi" 06.12.2018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Розглядались питання  Про проведення реєстрацiї перереєстрацiї транчпортних засобiв.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13.12.2018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Розглядались питання  наданеня благодiйної допомоги для продо</w:t>
      </w:r>
      <w:r>
        <w:rPr>
          <w:rFonts w:ascii="Times New Roman CYR" w:hAnsi="Times New Roman CYR" w:cs="Times New Roman CYR"/>
          <w:sz w:val="24"/>
          <w:szCs w:val="24"/>
        </w:rPr>
        <w:t>вження робiт щодо вуличного освiтлення по селi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31.12.2018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Про призначення керiвництва пiдприємства у зв"язку зi змiною назви на Приватне акцiонерне товариство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w:t>
      </w:r>
      <w:r>
        <w:rPr>
          <w:rFonts w:ascii="Times New Roman CYR" w:hAnsi="Times New Roman CYR" w:cs="Times New Roman CYR"/>
          <w:sz w:val="24"/>
          <w:szCs w:val="24"/>
        </w:rPr>
        <w:t>и ПАТ "Дашкiвцi" 31.12.2018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Про призначення головного бухгалтера пiдприємства у зв"язку зi змiною назви на Приватне акцiонерне товариство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ПАТ "Дашкiвцi" 31.12.2018  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змiну назви  назви Публiчне акцiонер</w:t>
      </w:r>
      <w:r>
        <w:rPr>
          <w:rFonts w:ascii="Times New Roman CYR" w:hAnsi="Times New Roman CYR" w:cs="Times New Roman CYR"/>
          <w:sz w:val="24"/>
          <w:szCs w:val="24"/>
        </w:rPr>
        <w:t>не товариство "Дашкiвцi" на Приватне акцiонерне товариство "Дашкiвцi".</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не передбачено виплати винагороди членам Наглядової ради</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Сидорук Iван Петрович</w:t>
            </w:r>
          </w:p>
        </w:tc>
        <w:tc>
          <w:tcPr>
            <w:tcW w:w="5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та обов'язки Директора Товариства визначаються Законом, iншими актами законодавства, Статутом Товариства та </w:t>
            </w:r>
            <w:r>
              <w:rPr>
                <w:rFonts w:ascii="Times New Roman CYR" w:hAnsi="Times New Roman CYR" w:cs="Times New Roman CYR"/>
                <w:sz w:val="24"/>
                <w:szCs w:val="24"/>
              </w:rPr>
              <w:lastRenderedPageBreak/>
              <w:t>Положенням про виконавчий орган Товариства, а також контрактом, що укладається з Директором. Вiд iменi Товариства контракт пiдписує голова Наг</w:t>
            </w:r>
            <w:r>
              <w:rPr>
                <w:rFonts w:ascii="Times New Roman CYR" w:hAnsi="Times New Roman CYR" w:cs="Times New Roman CYR"/>
                <w:sz w:val="24"/>
                <w:szCs w:val="24"/>
              </w:rPr>
              <w:t>лядової ради чи особа, уповноважена на таке пiдписання Наглядовою радою.</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Пiдстави припинення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повноважень Директора встановлю оться законодавством, а також контрактом, укладеним з ним.</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w:t>
            </w:r>
            <w:r>
              <w:rPr>
                <w:rFonts w:ascii="Times New Roman CYR" w:hAnsi="Times New Roman CYR" w:cs="Times New Roman CYR"/>
                <w:sz w:val="24"/>
                <w:szCs w:val="24"/>
              </w:rPr>
              <w:t>тор за погодженням з Наглядовою Радою:</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 iменi Товариства укладає договори та iншi угоди (контракти), зокрема угоди купiвлi-продажу, пiдряду, страхування майна, перевезень, зберiгання, доручення, комiсiї, оренди тощо;</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вправi без довiреностi дiяти вiд iме</w:t>
            </w:r>
            <w:r>
              <w:rPr>
                <w:rFonts w:ascii="Times New Roman CYR" w:hAnsi="Times New Roman CYR" w:cs="Times New Roman CYR"/>
                <w:sz w:val="24"/>
                <w:szCs w:val="24"/>
              </w:rPr>
              <w:t>нi Товариства, в тому числi представляти його iнтереси, вчиняти правочини вiд iменi Товариства, видавати накази та давати розпорядження, обов'язковi для виконання всiма працiвниками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приймає рiшення про одержання банкiвського кредиту, визначення</w:t>
            </w:r>
            <w:r>
              <w:rPr>
                <w:rFonts w:ascii="Times New Roman CYR" w:hAnsi="Times New Roman CYR" w:cs="Times New Roman CYR"/>
                <w:sz w:val="24"/>
                <w:szCs w:val="24"/>
              </w:rPr>
              <w:t xml:space="preserve"> умов кредитного договору та договору застави щодо порядку кредитування, вiдсоткової ставки, прав та обов'язкiв сторiн, передачу пiд заставу майна для забезпечення кредиту, пiдписання кредитного договору, договору застави та iнших документiв, пов'язаних з </w:t>
            </w:r>
            <w:r>
              <w:rPr>
                <w:rFonts w:ascii="Times New Roman CYR" w:hAnsi="Times New Roman CYR" w:cs="Times New Roman CYR"/>
                <w:sz w:val="24"/>
                <w:szCs w:val="24"/>
              </w:rPr>
              <w:t>отриманням кредиту та оформлення^ застави;</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приймає рiшення по призначенню i звiльненню з посади головного бухгалтера, керiвникiв структурних пiдроздiлiв, по створенню iнших органiв, необхiдних для виконання функцiй Товариства;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Директор:</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iа фiнансово-госп</w:t>
            </w:r>
            <w:r>
              <w:rPr>
                <w:rFonts w:ascii="Times New Roman CYR" w:hAnsi="Times New Roman CYR" w:cs="Times New Roman CYR"/>
                <w:sz w:val="24"/>
                <w:szCs w:val="24"/>
              </w:rPr>
              <w:t>одарську дiяльнiсть Товариства в цiлому, а також по окремих</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несе повну вiдповiдальнiсть напрямках;</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веде справи у всiх судових установах за всiма правами, наданими законодавством позивачу, вiдповiдачу, третiй особi, в тому числi з правом повнiї або частково</w:t>
            </w:r>
            <w:r>
              <w:rPr>
                <w:rFonts w:ascii="Times New Roman CYR" w:hAnsi="Times New Roman CYR" w:cs="Times New Roman CYR"/>
                <w:sz w:val="24"/>
                <w:szCs w:val="24"/>
              </w:rPr>
              <w:t>ї вiдмови вiд позовних вимог, визнання позову, змiни предмету позову, укладення мирової угоди, оскарження рiшення суду;</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розпоряджається майном Товариства, включаючи фiнансовi кошти, згiдно з дiючим законодавством та цим Статутом;</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органiзовує i забезпечує в</w:t>
            </w:r>
            <w:r>
              <w:rPr>
                <w:rFonts w:ascii="Times New Roman CYR" w:hAnsi="Times New Roman CYR" w:cs="Times New Roman CYR"/>
                <w:sz w:val="24"/>
                <w:szCs w:val="24"/>
              </w:rPr>
              <w:t>икої ання рiшень Загальних зборiв акцiонерiв та Наглядової Ради;</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представляє iнтереси Товари :тва на пiдприємствах, в органiзацiях, установах та вiдповiдних державних i громадських органах, як в Українi, та &lt; i за кордоном;</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вiдкриває рахунки в банках;</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органiзовує господарську, i ;омерцiйну та iнвестицiйну дiяльнiсть Товариства, наймає працiвникiв Товариства; визначає та затверджує цг атний розпис, посадовi оклади, тарифи та ставки працiвникiв Товариства, фiлiй та представництв;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подає на затвердження НаЬ</w:t>
            </w:r>
            <w:r>
              <w:rPr>
                <w:rFonts w:ascii="Times New Roman CYR" w:hAnsi="Times New Roman CYR" w:cs="Times New Roman CYR"/>
                <w:sz w:val="24"/>
                <w:szCs w:val="24"/>
              </w:rPr>
              <w:t>iядовiй Радi проекти планiв роботи Товариства, а також звiти про їх виконання, здiйснює пiдготовку матерi iлiв для розгляду Загальними зборами акцiонерiв;</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призначає та звiльняє з посади працiвникiв Товариства, встановлює посадовi оклади, заохочує працiвник</w:t>
            </w:r>
            <w:r>
              <w:rPr>
                <w:rFonts w:ascii="Times New Roman CYR" w:hAnsi="Times New Roman CYR" w:cs="Times New Roman CYR"/>
                <w:sz w:val="24"/>
                <w:szCs w:val="24"/>
              </w:rPr>
              <w:t>iв, накладає дисциплiнарнi стя "нення;</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забезпечує розробку, уклад; iння та виконання колективного договору з трудовим колективом Товариства; розподiляє обов'язки мiж iерiвним складом Товариства, керiвниками структурних пiдроздiлiв та визначає їх повноважен</w:t>
            </w:r>
            <w:r>
              <w:rPr>
                <w:rFonts w:ascii="Times New Roman CYR" w:hAnsi="Times New Roman CYR" w:cs="Times New Roman CYR"/>
                <w:sz w:val="24"/>
                <w:szCs w:val="24"/>
              </w:rPr>
              <w:t>ня в забезпечен ii дiяльностi Товариства; o     вирiшує iншi питання дiяль гастi Товариства згiдно з чинним законодавством.</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Директор видає насази та iншi розпорядчi документи щодо дiяльностi Товариства, якi є обов'язковими для виконання усiм персоналом 1 </w:t>
            </w:r>
            <w:r>
              <w:rPr>
                <w:rFonts w:ascii="Times New Roman CYR" w:hAnsi="Times New Roman CYR" w:cs="Times New Roman CYR"/>
                <w:sz w:val="24"/>
                <w:szCs w:val="24"/>
              </w:rPr>
              <w:t>овариства.</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Якщо в товаристві створено ревізійну комісію: </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член</w:t>
      </w:r>
      <w:r>
        <w:rPr>
          <w:rFonts w:ascii="Times New Roman CYR" w:hAnsi="Times New Roman CYR" w:cs="Times New Roman CYR"/>
          <w:b/>
          <w:bCs/>
          <w:sz w:val="24"/>
          <w:szCs w:val="24"/>
        </w:rPr>
        <w:t xml:space="preserve">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w:t>
      </w:r>
      <w:r>
        <w:rPr>
          <w:rFonts w:ascii="Times New Roman CYR" w:hAnsi="Times New Roman CYR" w:cs="Times New Roman CYR"/>
          <w:b/>
          <w:bCs/>
          <w:sz w:val="24"/>
          <w:szCs w:val="24"/>
        </w:rPr>
        <w:t>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рiшення рiчних загальних зборiв акцiонерiв вiд 28.04.2018 року обрана строком на 1 рiк, до на</w:t>
            </w:r>
            <w:r>
              <w:rPr>
                <w:rFonts w:ascii="Times New Roman CYR" w:hAnsi="Times New Roman CYR" w:cs="Times New Roman CYR"/>
                <w:sz w:val="24"/>
                <w:szCs w:val="24"/>
              </w:rPr>
              <w:t>ступних рiчних зборiв Товариства член Наглядової ради Макогон Наталiя Павлiвна, паспорт АА 175943 виданий 27.12.1997року Лiтинським РВ УМВС України у Вiнницькiй областi, протягом останнiх п'яти рокiв займала посаду: пенсiонер,член Наглядової ради ПАТ "Дашк</w:t>
            </w:r>
            <w:r>
              <w:rPr>
                <w:rFonts w:ascii="Times New Roman CYR" w:hAnsi="Times New Roman CYR" w:cs="Times New Roman CYR"/>
                <w:sz w:val="24"/>
                <w:szCs w:val="24"/>
              </w:rPr>
              <w:t>iвцi", частка в статутному капiталi - 0.000944%; розмiр пакета акцiй - 9,50 грн.Посадова особа непогашеної судимостi за посадовi та корисливi злочини не має.</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w:t>
            </w:r>
            <w:r>
              <w:rPr>
                <w:rFonts w:ascii="Times New Roman CYR" w:hAnsi="Times New Roman CYR" w:cs="Times New Roman CYR"/>
                <w:sz w:val="24"/>
                <w:szCs w:val="24"/>
              </w:rPr>
              <w:t xml:space="preserve">ерез особу, яка провадить діяльність з оприлюднення регульованої інформації від імені </w:t>
            </w:r>
            <w:r>
              <w:rPr>
                <w:rFonts w:ascii="Times New Roman CYR" w:hAnsi="Times New Roman CYR" w:cs="Times New Roman CYR"/>
                <w:sz w:val="24"/>
                <w:szCs w:val="24"/>
              </w:rPr>
              <w:lastRenderedPageBreak/>
              <w:t>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w:t>
            </w:r>
            <w:r>
              <w:rPr>
                <w:rFonts w:ascii="Times New Roman CYR" w:hAnsi="Times New Roman CYR" w:cs="Times New Roman CYR"/>
                <w:sz w:val="24"/>
                <w:szCs w:val="24"/>
              </w:rPr>
              <w:t>ся на власній інтернет-сторінці акціонерного товариства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Вiднесено до компетенцiї виконавчого органу</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Доручення щодо перевiрки вiд iнших органiв управлiння товариством протягом звiтного року не надходило</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пакета </w:t>
            </w:r>
            <w:r>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Златов Радослав Миколайович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82,57596</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4C4E3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4 022 873</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697 235</w:t>
            </w:r>
          </w:p>
        </w:tc>
        <w:tc>
          <w:tcPr>
            <w:tcW w:w="4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обслуговування рахунка в цiнних паперах вiд власного iменi та не здiйснили переказ</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належних їм прав на цiннi папери на свiй рахунок у цiнних паперах, вiдкритий в iншiй</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депозита</w:t>
            </w:r>
            <w:r>
              <w:rPr>
                <w:rFonts w:ascii="Times New Roman CYR" w:hAnsi="Times New Roman CYR" w:cs="Times New Roman CYR"/>
                <w:sz w:val="24"/>
                <w:szCs w:val="24"/>
              </w:rPr>
              <w:t>рнiй установi. Тому вiдповiдно до п.10 Прикiнцевих та перехiдних положень Закону</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України &lt;Про депозитарну систему України&gt; та Листа Нацiональної комiсiї з цiнних паперiв</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 фондового ринку №08/03/18049/НК вiд 30.09.2014 року, їхнi акцiї не враховуються при</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визначеннi кворуму та при голосуваннi в органах емiтента.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tc>
        <w:tc>
          <w:tcPr>
            <w:tcW w:w="2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30.09.2014</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є: Загальнi збори акцiонерi i; Наглядова Рада;  Ди</w:t>
      </w:r>
      <w:r>
        <w:rPr>
          <w:rFonts w:ascii="Times New Roman CYR" w:hAnsi="Times New Roman CYR" w:cs="Times New Roman CYR"/>
          <w:sz w:val="24"/>
          <w:szCs w:val="24"/>
        </w:rPr>
        <w:t>ректор; Ревiзiйна комiсiя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 риства є колегiальним органом, що здiйснює захист прав акцiонерiв Товариства i в  межах компетенцiї, визначеної Статутом та Законом, здiйснює управлiння Товариством, а також контролює та регулює дiяльнiсть Дире</w:t>
      </w:r>
      <w:r>
        <w:rPr>
          <w:rFonts w:ascii="Times New Roman CYR" w:hAnsi="Times New Roman CYR" w:cs="Times New Roman CYR"/>
          <w:sz w:val="24"/>
          <w:szCs w:val="24"/>
        </w:rPr>
        <w:t>ктора.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роботи, виплати шнагороди та вiдповiдальнiсть членiв Наглядової ради визначаються Законом, Статутом Товариства, Положення л про Наглядову раду, а також цивiльно-правовим договором, що укладається з членом Наглядової ради. Такий договiр вiд i</w:t>
      </w:r>
      <w:r>
        <w:rPr>
          <w:rFonts w:ascii="Times New Roman CYR" w:hAnsi="Times New Roman CYR" w:cs="Times New Roman CYR"/>
          <w:sz w:val="24"/>
          <w:szCs w:val="24"/>
        </w:rPr>
        <w:t>менi Товариства пiдписується уповноваженою Загальними зборами особою на умовах, затверджених р iшенням Загальних зборiв. У разi укладення з членом Наглядової ради Товариства цивiльно-правового договору такий договiр може бути оплатним або безоплатним. Член</w:t>
      </w:r>
      <w:r>
        <w:rPr>
          <w:rFonts w:ascii="Times New Roman CYR" w:hAnsi="Times New Roman CYR" w:cs="Times New Roman CYR"/>
          <w:sz w:val="24"/>
          <w:szCs w:val="24"/>
        </w:rPr>
        <w:t xml:space="preserve"> Наглядової ради повинен виконувати свої обов'язки особис: о i не може передавати власнi повноваження iншiй особi. Члени Наглядової Ради мають право на оплату своєї дiял .ностi за рахунок Товариства. Члени Наглядової Товариства строком на три роки овариств</w:t>
      </w:r>
      <w:r>
        <w:rPr>
          <w:rFonts w:ascii="Times New Roman CYR" w:hAnsi="Times New Roman CYR" w:cs="Times New Roman CYR"/>
          <w:sz w:val="24"/>
          <w:szCs w:val="24"/>
        </w:rPr>
        <w:t>а може бути лише фiзична особа. Член Наглядової ради не може бути Ревiзiйної комiсiї Товариства.обираються акцiонери або представники акцiонерiв. Обрання членiв Наглядової ради Товариства здiйснюється шляхом кумулятивного голосування.Кiлькiсний склад Нагля</w:t>
      </w:r>
      <w:r>
        <w:rPr>
          <w:rFonts w:ascii="Times New Roman CYR" w:hAnsi="Times New Roman CYR" w:cs="Times New Roman CYR"/>
          <w:sz w:val="24"/>
          <w:szCs w:val="24"/>
        </w:rPr>
        <w:t>до юї ради Товариства складає 3 особи. Якщо кiлькiсть членiв Наглядової ради, стан звить  менше  половини  її  кiлькiсного  складу,  обраного  Загальними  зборами трьох мiсяцiв має скликати позачерговi Загальнi збори для обрання всього складуПiд час обранн</w:t>
      </w:r>
      <w:r>
        <w:rPr>
          <w:rFonts w:ascii="Times New Roman CYR" w:hAnsi="Times New Roman CYR" w:cs="Times New Roman CYR"/>
          <w:sz w:val="24"/>
          <w:szCs w:val="24"/>
        </w:rPr>
        <w:t xml:space="preserve">я член iв Наглядової ради разом з iнформацiєю про кожного кандидата (прiзвище, iм'я, по батьковi акцiонера, розмiр пакета акцiй, що йому належить) у члени Наглядової ради в бюлетенi для кумулятивного голосування зазначається iнформацiiя про те, чи є такий </w:t>
      </w:r>
      <w:r>
        <w:rPr>
          <w:rFonts w:ascii="Times New Roman CYR" w:hAnsi="Times New Roman CYR" w:cs="Times New Roman CYR"/>
          <w:sz w:val="24"/>
          <w:szCs w:val="24"/>
        </w:rPr>
        <w:t>кандидат акцiонером, представником акцiонера або групи акцiонерiв (iз зазначенням iнформацї про цього акцiонера або акцiонерiв).Повноваження члена Наглядової ради, обраного кумулятивним голосуванням, за рiшенням Загальних зборiв можуть бути припиненi достр</w:t>
      </w:r>
      <w:r>
        <w:rPr>
          <w:rFonts w:ascii="Times New Roman CYR" w:hAnsi="Times New Roman CYR" w:cs="Times New Roman CYR"/>
          <w:sz w:val="24"/>
          <w:szCs w:val="24"/>
        </w:rPr>
        <w:t>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w:t>
      </w:r>
      <w:r>
        <w:rPr>
          <w:rFonts w:ascii="Times New Roman CYR" w:hAnsi="Times New Roman CYR" w:cs="Times New Roman CYR"/>
          <w:sz w:val="24"/>
          <w:szCs w:val="24"/>
        </w:rPr>
        <w:t>я для участi у зборах та є власниками голосуючих з вiдповiдного питання акцiй. Це положення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w:t>
      </w:r>
      <w:r>
        <w:rPr>
          <w:rFonts w:ascii="Times New Roman CYR" w:hAnsi="Times New Roman CYR" w:cs="Times New Roman CYR"/>
          <w:sz w:val="24"/>
          <w:szCs w:val="24"/>
        </w:rPr>
        <w:t>Член Наглядової ради, обраний як представник акцiонера або групи акцiонерiв, може бути замiнений таким акцiонером або групою акцiонерiв у] будь-який час.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w:t>
      </w:r>
      <w:r>
        <w:rPr>
          <w:rFonts w:ascii="Times New Roman CYR" w:hAnsi="Times New Roman CYR" w:cs="Times New Roman CYR"/>
          <w:sz w:val="24"/>
          <w:szCs w:val="24"/>
        </w:rPr>
        <w:t>сiв вiд кiлькiсного складу Наглядової Ради. Наглядова Рада має право в будь-який час переобрати голову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Наглядової Ради.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оргаї iзовує її роботу, скликає засiдання Наглядової Ради та головує на </w:t>
      </w:r>
      <w:r>
        <w:rPr>
          <w:rFonts w:ascii="Times New Roman CYR" w:hAnsi="Times New Roman CYR" w:cs="Times New Roman CYR"/>
          <w:sz w:val="24"/>
          <w:szCs w:val="24"/>
        </w:rPr>
        <w:lastRenderedPageBreak/>
        <w:t>них, здiйснює iншi повноваження, передбач</w:t>
      </w:r>
      <w:r>
        <w:rPr>
          <w:rFonts w:ascii="Times New Roman CYR" w:hAnsi="Times New Roman CYR" w:cs="Times New Roman CYR"/>
          <w:sz w:val="24"/>
          <w:szCs w:val="24"/>
        </w:rPr>
        <w:t>енi Стат утом та Положенням про Наглядову Раду.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Загальнi збори Товариства можуть прийняти рiшення про дострокове припинення повноважень членiв Наглядової ради та одночасне об] iання нових членiв.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 )iв повноваження члена Наглядової</w:t>
      </w:r>
      <w:r>
        <w:rPr>
          <w:rFonts w:ascii="Times New Roman CYR" w:hAnsi="Times New Roman CYR" w:cs="Times New Roman CYR"/>
          <w:sz w:val="24"/>
          <w:szCs w:val="24"/>
        </w:rPr>
        <w:t xml:space="preserve"> ради припиняються: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у разi неможливостi вик жання обов'язкiв члена Наглядової ради за станом здоров'я;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у разi набрання законно' сили вироком чи рiшенням суду, яким його засуджено до покарання, що виключає можливiсть виконання обов'язкiв iлена Наглядової ради;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у разi визнання його нед єздатним, обмежено дiєздатним, безвiсно вiдсутнiм, померлим.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у ра</w:t>
      </w:r>
      <w:r>
        <w:rPr>
          <w:rFonts w:ascii="Times New Roman CYR" w:hAnsi="Times New Roman CYR" w:cs="Times New Roman CYR"/>
          <w:sz w:val="24"/>
          <w:szCs w:val="24"/>
        </w:rPr>
        <w:t>зi отримання Товариством письмового повiдомлення про замiну члена Наглядової ради, який 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представником акцiонера.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Товариства на невизначений строк до припинення його повноважень за рiшенням Наглядової ради.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проведе</w:t>
      </w:r>
      <w:r>
        <w:rPr>
          <w:rFonts w:ascii="Times New Roman CYR" w:hAnsi="Times New Roman CYR" w:cs="Times New Roman CYR"/>
          <w:sz w:val="24"/>
          <w:szCs w:val="24"/>
        </w:rPr>
        <w:t>ння перевiрки фiнансово-господарської дiяльностi Товариства Загальнi збори обирають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Ревiзiйну комiсiю у складi трьох (сiб. Строк повноважень Ревiзiйної комiсiї становить три роки.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обираються виключно шляхом кумулятивного голосуванн</w:t>
      </w:r>
      <w:r>
        <w:rPr>
          <w:rFonts w:ascii="Times New Roman CYR" w:hAnsi="Times New Roman CYR" w:cs="Times New Roman CYR"/>
          <w:sz w:val="24"/>
          <w:szCs w:val="24"/>
        </w:rPr>
        <w:t>я з числа фiзичних осiб, якi мають повну цивiльну дiєздатнiсть, та з числа юридичних осiб - акцiонерiв. Голова Ревiзiйної комiсiї обирається членами Ревiзiйної комiсiї з їх числа простою бiльшiстю голосiв вiд кiлькiсного складу Ревiзiйної комiсiї.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w:t>
      </w:r>
      <w:r>
        <w:rPr>
          <w:rFonts w:ascii="Times New Roman CYR" w:hAnsi="Times New Roman CYR" w:cs="Times New Roman CYR"/>
          <w:sz w:val="24"/>
          <w:szCs w:val="24"/>
        </w:rPr>
        <w:t>а комiсiя може бури вiдкликана достроково або переобрана пiсля закiнчення строку, на який вона обиралась, виключно Загальними зборами Товариства. Член Ревiзiйної комiсiї не може бути членом Наглядової Ради або Директором Товариства, входити до складу Лiчил</w:t>
      </w:r>
      <w:r>
        <w:rPr>
          <w:rFonts w:ascii="Times New Roman CYR" w:hAnsi="Times New Roman CYR" w:cs="Times New Roman CYR"/>
          <w:sz w:val="24"/>
          <w:szCs w:val="24"/>
        </w:rPr>
        <w:t>ьної комiсiї. Права та обов'язки Ревiзiйної комiсiї визначаються чинним законодавством та цим Статутом.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Напядової Ради належить вирiшення питань, передбачених чинним законодавством,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Статутом i Положе</w:t>
      </w:r>
      <w:r>
        <w:rPr>
          <w:rFonts w:ascii="Times New Roman CYR" w:hAnsi="Times New Roman CYR" w:cs="Times New Roman CYR"/>
          <w:sz w:val="24"/>
          <w:szCs w:val="24"/>
        </w:rPr>
        <w:t>нням про Нагля; ;ову Раду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 iенцiї Наглядової Ради належить: положень, якими регулюється дiяльнiсть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внутрiшнiх Товариства, крiм тих, що вiднесенi до виключної компетенцiї Загальних iборiв Законом та тих, що рiшенням Нагляд</w:t>
      </w:r>
      <w:r>
        <w:rPr>
          <w:rFonts w:ascii="Times New Roman CYR" w:hAnsi="Times New Roman CYR" w:cs="Times New Roman CYR"/>
          <w:sz w:val="24"/>
          <w:szCs w:val="24"/>
        </w:rPr>
        <w:t>ової ради переданi для затвердження Директору;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 затвердження положення про винагороду Директора Товариства, вимоги до якого встановлюються Нацiональною комiсiєю з цiнних паперiв та фондового ринку;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затвердження звiту про винагороду Директора Товарис</w:t>
      </w:r>
      <w:r>
        <w:rPr>
          <w:rFonts w:ascii="Times New Roman CYR" w:hAnsi="Times New Roman CYR" w:cs="Times New Roman CYR"/>
          <w:sz w:val="24"/>
          <w:szCs w:val="24"/>
        </w:rPr>
        <w:t>тва, вимоги до якого встановлюються Нацiональною комiсiєю з цiнних паперiв та фондої ого ринку;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пiдготовка порядку денно "о Загальних зборiв, прийняття рiшення про дату їх проведення та про включення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до порядку денного, крi ,i скликання позач</w:t>
      </w:r>
      <w:r>
        <w:rPr>
          <w:rFonts w:ascii="Times New Roman CYR" w:hAnsi="Times New Roman CYR" w:cs="Times New Roman CYR"/>
          <w:sz w:val="24"/>
          <w:szCs w:val="24"/>
        </w:rPr>
        <w:t>ергових Загальних зборiв акцiонерами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2i) формування тимчасової л чильної комiсiї;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затвердження форми i тексту бюлетеня для голосування;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прийняття рiшення про проведення чергових або позачергових Загальних зборiв вiдповiдно до Статуту Товариства та</w:t>
      </w:r>
      <w:r>
        <w:rPr>
          <w:rFonts w:ascii="Times New Roman CYR" w:hAnsi="Times New Roman CYR" w:cs="Times New Roman CYR"/>
          <w:sz w:val="24"/>
          <w:szCs w:val="24"/>
        </w:rPr>
        <w:t xml:space="preserve"> у випадках, встановле них Законом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прийняття рiшення про продаж ранiше викуплених Товариством акцiй;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прийняття рiшення про викуп розмiшених Товариством iнших, крiм ак</w:t>
      </w:r>
      <w:r>
        <w:rPr>
          <w:rFonts w:ascii="Times New Roman CYR" w:hAnsi="Times New Roman CYR" w:cs="Times New Roman CYR"/>
          <w:sz w:val="24"/>
          <w:szCs w:val="24"/>
        </w:rPr>
        <w:t>цiй, цiнних паперiв;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w:t>
      </w:r>
      <w:r>
        <w:rPr>
          <w:rFonts w:ascii="Times New Roman CYR" w:hAnsi="Times New Roman CYR" w:cs="Times New Roman CYR"/>
          <w:sz w:val="24"/>
          <w:szCs w:val="24"/>
        </w:rPr>
        <w:tab/>
        <w:t>затвердження ринкової вартостi майна у випадках, передбачених Законом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обрання та припинення поi новажень Директора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затвердження умов кон факту, який укладатиметься з Директором, встановлення розмiру його винагороди;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прийняття рiшення про вiдсторонення Директора вiд здiйснення повноважень та обрання особи, яка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тимчасово здiйснюватиме повноваження Директора;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о</w:t>
      </w:r>
      <w:r>
        <w:rPr>
          <w:rFonts w:ascii="Times New Roman CYR" w:hAnsi="Times New Roman CYR" w:cs="Times New Roman CYR"/>
          <w:sz w:val="24"/>
          <w:szCs w:val="24"/>
        </w:rPr>
        <w:t>брання та припинення повноважень голови i членiв iнших органiв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11i) призначення i звiльнечня керiвника пiдроздiлу внутрiшнього аудиту (внутрiшнього аудитора);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 затвердження умов трудових договорiв, шо укладаються з працiвниками пiдроздiлу в</w:t>
      </w:r>
      <w:r>
        <w:rPr>
          <w:rFonts w:ascii="Times New Roman CYR" w:hAnsi="Times New Roman CYR" w:cs="Times New Roman CYR"/>
          <w:sz w:val="24"/>
          <w:szCs w:val="24"/>
        </w:rPr>
        <w:t>нутрiшнього аудиту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внутрiшнiм аудитором), вста" шлення розмiру їхньої винагороди, у тому числi заохочувальних та компенсацiйних виплат;</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 здiйснення контролю його дiяльнiсть вiдповiдно до корпоративного управлiння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своєчаснiстю надання </w:t>
      </w:r>
      <w:r>
        <w:rPr>
          <w:rFonts w:ascii="Times New Roman CYR" w:hAnsi="Times New Roman CYR" w:cs="Times New Roman CYR"/>
          <w:sz w:val="24"/>
          <w:szCs w:val="24"/>
        </w:rPr>
        <w:t>(опублiкування) Товариством достовiрної iнформацiї про законодавства,  опублiкування  Товариством  iнформацiї про  принципи  (кодекс)</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 розгляд звiту Директо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обрання Реєстрацiйної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обрання аудитора (аудi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&gt; &gt;а Товариства та затвердження заходiв за</w:t>
      </w:r>
      <w:r>
        <w:rPr>
          <w:rFonts w:ascii="Times New Roman CYR" w:hAnsi="Times New Roman CYR" w:cs="Times New Roman CYR"/>
          <w:sz w:val="24"/>
          <w:szCs w:val="24"/>
        </w:rPr>
        <w:t xml:space="preserve"> результатами його розгляду; i комiсiї, за винятком випадкiв, встановлених Законом ; iторської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шо укладати</w:t>
      </w:r>
      <w:r>
        <w:rPr>
          <w:rFonts w:ascii="Times New Roman CYR" w:hAnsi="Times New Roman CYR" w:cs="Times New Roman CYR"/>
          <w:sz w:val="24"/>
          <w:szCs w:val="24"/>
        </w:rPr>
        <w:t>меться з таким аудитором (аудиторською фiрмою), встановлення розмiру оплати його (її) послуг.</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w:t>
      </w:r>
      <w:r>
        <w:rPr>
          <w:rFonts w:ascii="Times New Roman CYR" w:hAnsi="Times New Roman CYR" w:cs="Times New Roman CYR"/>
          <w:sz w:val="24"/>
          <w:szCs w:val="24"/>
        </w:rPr>
        <w:t>iшення щодо нього;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 шого строку, визначеного частиною другою статтi ЗО Закону;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визначення дати складення перелiку акцi</w:t>
      </w:r>
      <w:r>
        <w:rPr>
          <w:rFonts w:ascii="Times New Roman CYR" w:hAnsi="Times New Roman CYR" w:cs="Times New Roman CYR"/>
          <w:sz w:val="24"/>
          <w:szCs w:val="24"/>
        </w:rPr>
        <w:t>онерiв, якi мають бути повiдомленi про проведення Загальних зборiв вiдповiдно до частини першої статтi  Закону та мають право на участь у Загальних зборах вiдповiдно до статтi 34 Закону;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вирiшення питань про участь Товариства у промислово-фiнансових група</w:t>
      </w:r>
      <w:r>
        <w:rPr>
          <w:rFonts w:ascii="Times New Roman CYR" w:hAnsi="Times New Roman CYR" w:cs="Times New Roman CYR"/>
          <w:sz w:val="24"/>
          <w:szCs w:val="24"/>
        </w:rPr>
        <w:t>х та iнших об'єднаннях;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вирiшення питань пр) створення та/або участь в будь-яких юридичних особах, їх реорганiзацiю та лiквiдацiю;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вирiшення питань про створення, реорганiзацiю та/або лiквiдацiю структурних та/або вiдокремлених пiдроздiлiв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w:t>
      </w:r>
      <w:r>
        <w:rPr>
          <w:rFonts w:ascii="Times New Roman CYR" w:hAnsi="Times New Roman CYR" w:cs="Times New Roman CYR"/>
          <w:sz w:val="24"/>
          <w:szCs w:val="24"/>
        </w:rPr>
        <w:t>ирiшення питань, вiднесених до компетенцiї Наглядової ради роздiлом XVI Закону, у разi злиття,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приєднання, подiлу, видiлу або перетворення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прийняття рiшення про надання згоди на вчинення значного правочину або про попереднє надання згоди на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вч</w:t>
      </w:r>
      <w:r>
        <w:rPr>
          <w:rFonts w:ascii="Times New Roman CYR" w:hAnsi="Times New Roman CYR" w:cs="Times New Roman CYR"/>
          <w:sz w:val="24"/>
          <w:szCs w:val="24"/>
        </w:rPr>
        <w:t>инення такого правочину у вiпадках, передбачених статтею 70 Закону, та про надання згоди на вчинення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правочинiв iз заiнтересованiстю у Еипадках, передбачених статтею 71 Закону;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визначення ймовiрностi визнання Товариства неплатоспроможним внаслiдок прийнят</w:t>
      </w:r>
      <w:r>
        <w:rPr>
          <w:rFonts w:ascii="Times New Roman CYR" w:hAnsi="Times New Roman CYR" w:cs="Times New Roman CYR"/>
          <w:sz w:val="24"/>
          <w:szCs w:val="24"/>
        </w:rPr>
        <w:t>тя ним на себе зобов'язань або їх виконання, у томк' числi внаслiдок виплати дивiдендiв або викупу акцiй;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прийняття рiшення про обрання оцiнювача майна Товариства та затвердження умов договору, шо укладатиметься з ним, встановлення розмiру оплати його послуг;</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прийняття рiшення про )брання (замiну) депозитарної установи, яка надає Товариству додатковi послуги</w:t>
      </w:r>
      <w:r>
        <w:rPr>
          <w:rFonts w:ascii="Times New Roman CYR" w:hAnsi="Times New Roman CYR" w:cs="Times New Roman CYR"/>
          <w:sz w:val="24"/>
          <w:szCs w:val="24"/>
        </w:rPr>
        <w:t>, затвердження умов договору, що ук падатиметься з нею, встановлення розмiру оплати її послуг;</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надсилання оферти акцiо черам вiдповiдно до статей 65 - 65"' Закону;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вирiшення iнших питань, що належать до виключної компетенцiї Наглядової ради згiдно iз Ста</w:t>
      </w:r>
      <w:r>
        <w:rPr>
          <w:rFonts w:ascii="Times New Roman CYR" w:hAnsi="Times New Roman CYR" w:cs="Times New Roman CYR"/>
          <w:sz w:val="24"/>
          <w:szCs w:val="24"/>
        </w:rPr>
        <w:t>тутом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що належат &gt;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10.3.5.</w:t>
      </w:r>
      <w:r>
        <w:rPr>
          <w:rFonts w:ascii="Times New Roman CYR" w:hAnsi="Times New Roman CYR" w:cs="Times New Roman CYR"/>
          <w:sz w:val="24"/>
          <w:szCs w:val="24"/>
        </w:rPr>
        <w:tab/>
        <w:t>Наглядова Рада: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звiтує перед Заг</w:t>
      </w:r>
      <w:r>
        <w:rPr>
          <w:rFonts w:ascii="Times New Roman CYR" w:hAnsi="Times New Roman CYR" w:cs="Times New Roman CYR"/>
          <w:sz w:val="24"/>
          <w:szCs w:val="24"/>
        </w:rPr>
        <w:t>альними зборами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визначає основнi напрямки, п'яльностi Товариства, а також ухвалює стратегiю для їх досягнення;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забезпечує послiдовнiсть дiяльностi Товариства згiдно iз визначеною стратегiєю та здiйснює постiйну перевiрку її ефективностi;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r>
      <w:r>
        <w:rPr>
          <w:rFonts w:ascii="Times New Roman CYR" w:hAnsi="Times New Roman CYR" w:cs="Times New Roman CYR"/>
          <w:sz w:val="24"/>
          <w:szCs w:val="24"/>
        </w:rPr>
        <w:t>визначає способи управлiнн i Товариством;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здiйснює контроль за фiнанi ово-господарською дiяльнiстю Товариства, у тому числi, забезпечує цiлiснiсть та ефективнiсть iснуючих в То iариствi систем облiку та контролю, перевiряє достовiрнiсть рiчної та квартал</w:t>
      </w:r>
      <w:r>
        <w:rPr>
          <w:rFonts w:ascii="Times New Roman CYR" w:hAnsi="Times New Roman CYR" w:cs="Times New Roman CYR"/>
          <w:sz w:val="24"/>
          <w:szCs w:val="24"/>
        </w:rPr>
        <w:t>ьної фiнансової звiтностi;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забезпечує реалiзацiю та захi ют прав акцiонерiв;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контролює дiї Директора Товариства по виконанню рiшень Загальних зборiв акцiонерiв та Наглядової Ради, здiйснює контроль за належним виконанням Директором своїх обов'язкiв та </w:t>
      </w:r>
      <w:r>
        <w:rPr>
          <w:rFonts w:ascii="Times New Roman CYR" w:hAnsi="Times New Roman CYR" w:cs="Times New Roman CYR"/>
          <w:sz w:val="24"/>
          <w:szCs w:val="24"/>
        </w:rPr>
        <w:t>регулярно оцiнює результати його дiяльностi;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визначає органiзацiйну структуру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затверджує внутрiшнi нормативнi акти та змiни до них, що є обов'язковими для акцiонерiв, а також погоджує за поданням Директора iншi iнутрiшнi нормативнi акти Тов</w:t>
      </w:r>
      <w:r>
        <w:rPr>
          <w:rFonts w:ascii="Times New Roman CYR" w:hAnsi="Times New Roman CYR" w:cs="Times New Roman CYR"/>
          <w:sz w:val="24"/>
          <w:szCs w:val="24"/>
        </w:rPr>
        <w:t>ариства та фiлiй i представництв; затверджує за поданням Дi ректора питання про надiлення фiлiй i представництв майном та коштами, визначає розмiр i склад майнi та коштiв, що передаються, та затверджує порядок та строки їх передачi;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r>
        <w:rPr>
          <w:rFonts w:ascii="Times New Roman CYR" w:hAnsi="Times New Roman CYR" w:cs="Times New Roman CYR"/>
          <w:sz w:val="24"/>
          <w:szCs w:val="24"/>
        </w:rPr>
        <w:t xml:space="preserve"> оргаї iзовує її роботу, скликає засiдання Наглядової Ради та головує на них, здiйснює iншi повноваження, передбаченi Стат утом та Положенням про Наглядову Раду.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неможливостi виконання головою Наглядової Ради своїх повноважень його повноваження здiй</w:t>
      </w:r>
      <w:r>
        <w:rPr>
          <w:rFonts w:ascii="Times New Roman CYR" w:hAnsi="Times New Roman CYR" w:cs="Times New Roman CYR"/>
          <w:sz w:val="24"/>
          <w:szCs w:val="24"/>
        </w:rPr>
        <w:t>снює один iз членiв Наглядової Ради за її р шенням.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Директора Товариства визначаються Законом, iншими актами законодавства, Статутом Товариства та Положенням про виконавчий орган Товариства, а також контрактом, що укладається з Директоро</w:t>
      </w:r>
      <w:r>
        <w:rPr>
          <w:rFonts w:ascii="Times New Roman CYR" w:hAnsi="Times New Roman CYR" w:cs="Times New Roman CYR"/>
          <w:sz w:val="24"/>
          <w:szCs w:val="24"/>
        </w:rPr>
        <w:t>м. Вiд iменi Товариства контракт пiдписує голова Наглядової ради чи особа, уповноважена на таке пiдписання Наглядовою радою.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Пiдстави припинення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повноважень Директора встановлю оться законод</w:t>
      </w:r>
      <w:r>
        <w:rPr>
          <w:rFonts w:ascii="Times New Roman CYR" w:hAnsi="Times New Roman CYR" w:cs="Times New Roman CYR"/>
          <w:sz w:val="24"/>
          <w:szCs w:val="24"/>
        </w:rPr>
        <w:t>авством, а також контрактом, укладеним з ним.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 погодженням з Наглядовою Радою:</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iменi Товариства укладає договори та iншi угоди (контракти), зокрема угоди купiвлi-продажу, пiдряду, страхування майна, перевезень, зберiгання, доручення, комiсi</w:t>
      </w:r>
      <w:r>
        <w:rPr>
          <w:rFonts w:ascii="Times New Roman CYR" w:hAnsi="Times New Roman CYR" w:cs="Times New Roman CYR"/>
          <w:sz w:val="24"/>
          <w:szCs w:val="24"/>
        </w:rPr>
        <w:t>ї, оренди тощо;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вправi без довiреностi дiяти вiд iменi Товариства, в тому числi представляти його iнтереси, вчиняти правочини вiд iменi Товариства, видавати накази та давати розпорядження, обов'язковi </w:t>
      </w:r>
      <w:r>
        <w:rPr>
          <w:rFonts w:ascii="Times New Roman CYR" w:hAnsi="Times New Roman CYR" w:cs="Times New Roman CYR"/>
          <w:sz w:val="24"/>
          <w:szCs w:val="24"/>
        </w:rPr>
        <w:lastRenderedPageBreak/>
        <w:t>для виконання всiма працiвниками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рiшення про одержання банкiвського кредиту, визначення умов кредитного договору та договору застави щодо порядку кредитування, вiдсоткової ставки, прав та обов'язкiв сторiн, передачу пiд заставу майна для забезпечення кредиту, пiдписання кредитного</w:t>
      </w:r>
      <w:r>
        <w:rPr>
          <w:rFonts w:ascii="Times New Roman CYR" w:hAnsi="Times New Roman CYR" w:cs="Times New Roman CYR"/>
          <w:sz w:val="24"/>
          <w:szCs w:val="24"/>
        </w:rPr>
        <w:t xml:space="preserve"> договору, договору застави та iнших документiв, пов'язаних з отриманням кредиту та оформлення^ застави;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рiшення по призначенню i звiльненню з посади головного бухгалтера, керiвникiв структурних пiдроздiлiв, по створенню iнших органiв, необхiдних д</w:t>
      </w:r>
      <w:r>
        <w:rPr>
          <w:rFonts w:ascii="Times New Roman CYR" w:hAnsi="Times New Roman CYR" w:cs="Times New Roman CYR"/>
          <w:sz w:val="24"/>
          <w:szCs w:val="24"/>
        </w:rPr>
        <w:t>ля виконання функцiй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10.4.5. Директор: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iа фiнансово-господарську дiяльнiсть Товариства в цiлому, а також по окремих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несе повну вiдповiдальнiсть напрямках;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 справи у всiх судових установах за всiма правами, наданими законодавством позивачу, </w:t>
      </w:r>
      <w:r>
        <w:rPr>
          <w:rFonts w:ascii="Times New Roman CYR" w:hAnsi="Times New Roman CYR" w:cs="Times New Roman CYR"/>
          <w:sz w:val="24"/>
          <w:szCs w:val="24"/>
        </w:rPr>
        <w:t>вiдповiдачу, третiй особi, в тому числi з правом повнiї або часткової вiдмови вiд позовних вимог, визнання позову, змiни предмету позову, укладення мирової угоди, оскарження рiшення суду;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розпоряджається майном Товариства, включаючи фiнансовi кошти, згiдно</w:t>
      </w:r>
      <w:r>
        <w:rPr>
          <w:rFonts w:ascii="Times New Roman CYR" w:hAnsi="Times New Roman CYR" w:cs="Times New Roman CYR"/>
          <w:sz w:val="24"/>
          <w:szCs w:val="24"/>
        </w:rPr>
        <w:t xml:space="preserve"> з дiючим законодавством та цим Статутом;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i забезпечує викої ання рiшень Загальних зборiв акцiонерiв та Наглядової Ради;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представляє iнтереси Товари :тва на пiдприємствах, в органiзацiях, установах та вiдповiдних державних i громадських органах</w:t>
      </w:r>
      <w:r>
        <w:rPr>
          <w:rFonts w:ascii="Times New Roman CYR" w:hAnsi="Times New Roman CYR" w:cs="Times New Roman CYR"/>
          <w:sz w:val="24"/>
          <w:szCs w:val="24"/>
        </w:rPr>
        <w:t>, як в Українi, та &lt; i за кордоном;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вiдкриває рахунки в банках;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господарську, i ;омерцiйну та iнвестицiйну дiяльнiсть Товариства, наймає працiвникiв Товариства; визначає та затверджує цг атний розпис, посадовi оклади, тарифи та ставки працiвник</w:t>
      </w:r>
      <w:r>
        <w:rPr>
          <w:rFonts w:ascii="Times New Roman CYR" w:hAnsi="Times New Roman CYR" w:cs="Times New Roman CYR"/>
          <w:sz w:val="24"/>
          <w:szCs w:val="24"/>
        </w:rPr>
        <w:t>iв Товариства, фiлiй та представництв;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подає на затвердження НаЬiядовiй Радi проекти планiв роботи Товариства, а також звiти про їх виконання, здiйснює пiдготовку матерi iлiв для розгляду Загальними зборами акцiонерiв;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призначає та звiльняє з посади працiв</w:t>
      </w:r>
      <w:r>
        <w:rPr>
          <w:rFonts w:ascii="Times New Roman CYR" w:hAnsi="Times New Roman CYR" w:cs="Times New Roman CYR"/>
          <w:sz w:val="24"/>
          <w:szCs w:val="24"/>
        </w:rPr>
        <w:t>никiв Товариства, встановлює посадовi оклади, заохочує працiвникiв, накладає дисциплiнарнi стя "нення;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забезпечує розробку, уклад; iння та виконання колективного договору з трудовим колективом Товариства; розподiляє обов'язки мiж iерiвним складом Товариств</w:t>
      </w:r>
      <w:r>
        <w:rPr>
          <w:rFonts w:ascii="Times New Roman CYR" w:hAnsi="Times New Roman CYR" w:cs="Times New Roman CYR"/>
          <w:sz w:val="24"/>
          <w:szCs w:val="24"/>
        </w:rPr>
        <w:t>а, керiвниками структурних пiдроздiлiв та визначає їх повноваження в забезпечен ii дiяльностi Товариства; o     вирiшує iншi питання дiяль гастi Товариства згiдно з чинним законодавством.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10.4.6. Директор видає насази та iншi розпорядчi документи щодо дiял</w:t>
      </w:r>
      <w:r>
        <w:rPr>
          <w:rFonts w:ascii="Times New Roman CYR" w:hAnsi="Times New Roman CYR" w:cs="Times New Roman CYR"/>
          <w:sz w:val="24"/>
          <w:szCs w:val="24"/>
        </w:rPr>
        <w:t>ьностi Товариства, якi є обов'язковими для виконання усiм персоналом 1 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10.5.2.</w:t>
      </w:r>
      <w:r>
        <w:rPr>
          <w:rFonts w:ascii="Times New Roman CYR" w:hAnsi="Times New Roman CYR" w:cs="Times New Roman CYR"/>
          <w:sz w:val="24"/>
          <w:szCs w:val="24"/>
        </w:rPr>
        <w:tab/>
        <w:t>Ревiзiйна комiсiя має право вносити пропозицiї до порядку денного Загальних зборiв та вимагати скликання позачергових Загальних зборiв, а також бути присутнiми на За</w:t>
      </w:r>
      <w:r>
        <w:rPr>
          <w:rFonts w:ascii="Times New Roman CYR" w:hAnsi="Times New Roman CYR" w:cs="Times New Roman CYR"/>
          <w:sz w:val="24"/>
          <w:szCs w:val="24"/>
        </w:rPr>
        <w:t>гальних зборах та брати участь в обговореннi питань порядку денного з правом дорадчого голосу.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10.5.3.</w:t>
      </w:r>
      <w:r>
        <w:rPr>
          <w:rFonts w:ascii="Times New Roman CYR" w:hAnsi="Times New Roman CYR" w:cs="Times New Roman CYR"/>
          <w:sz w:val="24"/>
          <w:szCs w:val="24"/>
        </w:rPr>
        <w:tab/>
        <w:t>Ревiзiйна комiсiя має право брати участь у засiданнях Наглядової Ради у випадках, передбачених чинним законодавством та внутрiшнiми Положеннями Товариств</w:t>
      </w:r>
      <w:r>
        <w:rPr>
          <w:rFonts w:ascii="Times New Roman CYR" w:hAnsi="Times New Roman CYR" w:cs="Times New Roman CYR"/>
          <w:sz w:val="24"/>
          <w:szCs w:val="24"/>
        </w:rPr>
        <w:t>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Ревiзiйна комiсiя пррводить перевiрку фiнансово-господарської дiяльностi Товариства за результатами фiнансового року, за рiшенням Загальних зборiв або Наглядової Ради. Директор забезпечує Ревiзiйнiй комiсiї доступ до iнформацiї в межах, передбачених По</w:t>
      </w:r>
      <w:r>
        <w:rPr>
          <w:rFonts w:ascii="Times New Roman CYR" w:hAnsi="Times New Roman CYR" w:cs="Times New Roman CYR"/>
          <w:sz w:val="24"/>
          <w:szCs w:val="24"/>
        </w:rPr>
        <w:t>ложенням про Ревiзiйну комiсiю, затвердженим Загальними зборами.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 пiдсумками перевiрки фiнансово-господарської дiяльностi Товариства за результатами фiнансового року Ревiзiйна комiсiя готує висновок, в якому мiститься iнформацiя про: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пiдтвердження дос</w:t>
      </w:r>
      <w:r>
        <w:rPr>
          <w:rFonts w:ascii="Times New Roman CYR" w:hAnsi="Times New Roman CYR" w:cs="Times New Roman CYR"/>
          <w:sz w:val="24"/>
          <w:szCs w:val="24"/>
        </w:rPr>
        <w:t>товiрностi та повноти даних фiнансової звiтностi за вiдповiдний перiод;</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факти порушення законодавства пiд час провадження фiнансово-господарської дiяльностi, а також</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встановленого порядку ведення бухгалтерського облiку та подання звiтностi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рiшенн</w:t>
      </w:r>
      <w:r>
        <w:rPr>
          <w:rFonts w:ascii="Times New Roman CYR" w:hAnsi="Times New Roman CYR" w:cs="Times New Roman CYR"/>
          <w:sz w:val="24"/>
          <w:szCs w:val="24"/>
        </w:rPr>
        <w:t>я про у iасть в iнших господарських Товариствах, об'єднаннях, асоцiацiях, визначає розмiр</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внеску до статутних кап iталiв цих Товариств, об'єднань, асоцiацiй, склад майна та коштiв, що передаються до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них, в рахунок оплати акцiй (часток, паїв),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надає Директо</w:t>
      </w:r>
      <w:r>
        <w:rPr>
          <w:rFonts w:ascii="Times New Roman CYR" w:hAnsi="Times New Roman CYR" w:cs="Times New Roman CYR"/>
          <w:sz w:val="24"/>
          <w:szCs w:val="24"/>
        </w:rPr>
        <w:t>ру Товариства повноваження шодо участi в установчих зборах цих Товариств, об'єднань,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асоцiацiй та на пiдписання вiдповiдних установчих документiв;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надає письмове погодження на укладання Директором Товариства угод про вiдчуження, заставу, оренду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нерухомого майна та оановних засобiв Товариства, незалежно вiд вартостi нерухомого майна чи основних</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засобiв, а також на укладання кредитних договорiв незалежно вiд суми кредиту i вартостi майна, що має бути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передане в межах повної ажень, визначених Статут</w:t>
      </w:r>
      <w:r>
        <w:rPr>
          <w:rFonts w:ascii="Times New Roman CYR" w:hAnsi="Times New Roman CYR" w:cs="Times New Roman CYR"/>
          <w:sz w:val="24"/>
          <w:szCs w:val="24"/>
        </w:rPr>
        <w:t>ом, в заставу для забезпечення повернення кредиту;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контролює дiї Директора щодо управлiння  Товариством, реалiзацiї iнвестицiйної, технiчної та цiнової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полiтики, додержання но ненклатури товарiв i послуг;</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рiшення  про гроведення ревiзiї та аудиторс</w:t>
      </w:r>
      <w:r>
        <w:rPr>
          <w:rFonts w:ascii="Times New Roman CYR" w:hAnsi="Times New Roman CYR" w:cs="Times New Roman CYR"/>
          <w:sz w:val="24"/>
          <w:szCs w:val="24"/>
        </w:rPr>
        <w:t>ьких перевiрок фiнансово-господарської дiяльностi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 залучає експ :ртiв для аналiзу окремих питань дiяльностi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подає вищому органу Товариства пропозицiї з питань дiяльностi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розглядає заяви акцiонерiв з питань порушення їх пр</w:t>
      </w:r>
      <w:r>
        <w:rPr>
          <w:rFonts w:ascii="Times New Roman CYR" w:hAnsi="Times New Roman CYR" w:cs="Times New Roman CYR"/>
          <w:sz w:val="24"/>
          <w:szCs w:val="24"/>
        </w:rPr>
        <w:t>ав i законних iнтересiв посадовими особами 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працiвниками апарату управлiння Товариства i вживає заходiв щодо усунення порушень;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скасовує рiшення Директора, якi прийнятi з перевищенням його повноважень;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здiйснює iншi дiї щодо контролю за дiяльнiстю Директ</w:t>
      </w:r>
      <w:r>
        <w:rPr>
          <w:rFonts w:ascii="Times New Roman CYR" w:hAnsi="Times New Roman CYR" w:cs="Times New Roman CYR"/>
          <w:sz w:val="24"/>
          <w:szCs w:val="24"/>
        </w:rPr>
        <w:t>ора Товариства;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заслуховує звiти Директора Товариства, iнших посадових осiб Товариства з окремих питань їх дiяльностi.</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аудиторської фiрми (П.I.Б. аудитора - фiзичної особи - пiд</w:t>
      </w:r>
      <w:r>
        <w:rPr>
          <w:rFonts w:ascii="Times New Roman CYR" w:hAnsi="Times New Roman CYR" w:cs="Times New Roman CYR"/>
          <w:sz w:val="24"/>
          <w:szCs w:val="24"/>
        </w:rPr>
        <w:t>приємця)</w:t>
      </w:r>
      <w:r>
        <w:rPr>
          <w:rFonts w:ascii="Times New Roman CYR" w:hAnsi="Times New Roman CYR" w:cs="Times New Roman CYR"/>
          <w:sz w:val="24"/>
          <w:szCs w:val="24"/>
        </w:rPr>
        <w:tab/>
        <w:t>ТОВАРИСТВО З ОБМЕЖЕНОЮ ВIДПОВIДАЛЬНIСТЮ АУДИТОРСЬКА ФIРМА "РЕШЕРШ ФIНАНСЬЄ"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 (реєстрацiйний номер облiкової картки* платника податкiв - фiзичної особи)</w:t>
      </w:r>
      <w:r>
        <w:rPr>
          <w:rFonts w:ascii="Times New Roman CYR" w:hAnsi="Times New Roman CYR" w:cs="Times New Roman CYR"/>
          <w:sz w:val="24"/>
          <w:szCs w:val="24"/>
        </w:rPr>
        <w:tab/>
        <w:t>40081043</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аудиторської фiрми, аудитора</w:t>
      </w:r>
      <w:r>
        <w:rPr>
          <w:rFonts w:ascii="Times New Roman CYR" w:hAnsi="Times New Roman CYR" w:cs="Times New Roman CYR"/>
          <w:sz w:val="24"/>
          <w:szCs w:val="24"/>
        </w:rPr>
        <w:tab/>
        <w:t>22000, Хмiльницький р-н, м.</w:t>
      </w:r>
      <w:r>
        <w:rPr>
          <w:rFonts w:ascii="Times New Roman CYR" w:hAnsi="Times New Roman CYR" w:cs="Times New Roman CYR"/>
          <w:sz w:val="24"/>
          <w:szCs w:val="24"/>
        </w:rPr>
        <w:t xml:space="preserve"> Хмiльник, вулиця Соборностi, 6</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Фактичне мiсце розташування: 21018 м. Вiнниця, площа Гагарiна, буд.2, оф.  104</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та дата видачi свiдоцтва про включення до Реєстру аудиторських фiрм та аудиторiв, виданого Аудиторською палатою України</w:t>
      </w:r>
      <w:r>
        <w:rPr>
          <w:rFonts w:ascii="Times New Roman CYR" w:hAnsi="Times New Roman CYR" w:cs="Times New Roman CYR"/>
          <w:sz w:val="24"/>
          <w:szCs w:val="24"/>
        </w:rPr>
        <w:tab/>
        <w:t>№ 4650, видане згiд</w:t>
      </w:r>
      <w:r>
        <w:rPr>
          <w:rFonts w:ascii="Times New Roman CYR" w:hAnsi="Times New Roman CYR" w:cs="Times New Roman CYR"/>
          <w:sz w:val="24"/>
          <w:szCs w:val="24"/>
        </w:rPr>
        <w:t>но з рiшенням АПУ № 317/4 вiд 26 листопада 2015 року, чинне до 26 листопада 2020 року.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та дата договору на проведення аудиту</w:t>
      </w:r>
      <w:r>
        <w:rPr>
          <w:rFonts w:ascii="Times New Roman CYR" w:hAnsi="Times New Roman CYR" w:cs="Times New Roman CYR"/>
          <w:sz w:val="24"/>
          <w:szCs w:val="24"/>
        </w:rPr>
        <w:tab/>
        <w:t xml:space="preserve">  № 1/05527700/19  вiд 24.03.2019</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аудиту</w:t>
      </w:r>
      <w:r>
        <w:rPr>
          <w:rFonts w:ascii="Times New Roman CYR" w:hAnsi="Times New Roman CYR" w:cs="Times New Roman CYR"/>
          <w:sz w:val="24"/>
          <w:szCs w:val="24"/>
        </w:rPr>
        <w:tab/>
        <w:t xml:space="preserve">24.03.2019 - 26.04.2019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 практикуючого фахi</w:t>
      </w:r>
      <w:r>
        <w:rPr>
          <w:rFonts w:ascii="Times New Roman CYR" w:hAnsi="Times New Roman CYR" w:cs="Times New Roman CYR"/>
          <w:sz w:val="24"/>
          <w:szCs w:val="24"/>
        </w:rPr>
        <w:t>вця</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яка викладена в звiтi про корпоративне управлiння Товариства не мiстить суттєвих викривлень, пiдготовлена правильно в усiх суттєвих аспектах вiдповiдно до</w:t>
      </w:r>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застосовних критерiїв Закону України "Про акцiонернi товариства" вiд 17.09.2008 року №514-VI, Закону України "Про цiннi папери та фондовий ринок" вiд 23.02.2006 року №3480-IV.</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Пояснювальний параграф</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вимог ст.40-1 Закону № 3480-IV, ми перевiрили</w:t>
      </w:r>
      <w:r>
        <w:rPr>
          <w:rFonts w:ascii="Times New Roman CYR" w:hAnsi="Times New Roman CYR" w:cs="Times New Roman CYR"/>
          <w:sz w:val="24"/>
          <w:szCs w:val="24"/>
        </w:rPr>
        <w:t xml:space="preserve"> iнформацiю, зазначену в пунктах 1-4 звiту про корпоративне управлiння Товариства станом на 31 грудня 2018 року. Ми не висловлюємо нашу думку щодо цiєї iнформацiї.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w:t>
      </w:r>
      <w:r>
        <w:rPr>
          <w:rFonts w:ascii="Times New Roman CYR" w:hAnsi="Times New Roman CYR" w:cs="Times New Roman CYR"/>
          <w:b/>
          <w:bCs/>
          <w:sz w:val="24"/>
          <w:szCs w:val="24"/>
        </w:rPr>
        <w:t>инку фінансових послуг" (для фінансових установ)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w:t>
            </w:r>
            <w:r>
              <w:rPr>
                <w:rFonts w:ascii="Times New Roman CYR" w:hAnsi="Times New Roman CYR" w:cs="Times New Roman CYR"/>
                <w:b/>
                <w:bCs/>
              </w:rPr>
              <w:t>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Златов Радослав Миколайович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82,57596</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1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82,576</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1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4 022 873</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мак ють право:</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участь в управлiннi Товар їством;</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отримання дивiдендiв;</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отримання у разi лiквiдацiї Товариства частини його майна або вартостi частини майна Товариства;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 xml:space="preserve">на  отримання  iнформщiї про  господарську дiяльнiсть  Товариства.  На  вимогу акцiонера  </w:t>
            </w:r>
            <w:r>
              <w:rPr>
                <w:rFonts w:ascii="Times New Roman CYR" w:hAnsi="Times New Roman CYR" w:cs="Times New Roman CYR"/>
                <w:sz w:val="20"/>
                <w:szCs w:val="20"/>
              </w:rPr>
              <w:t>Товариство зобов'язане надавати йому для ознайомлення рiчнi баланси, звiти Товариства, протоколи зборiв;</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брати участь у Загальних зборах акцiонерiв i голосувати особисто або через своїх представникiв;</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обирати та бути обраними до органiв Товариства;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розп</w:t>
            </w:r>
            <w:r>
              <w:rPr>
                <w:rFonts w:ascii="Times New Roman CYR" w:hAnsi="Times New Roman CYR" w:cs="Times New Roman CYR"/>
                <w:sz w:val="20"/>
                <w:szCs w:val="20"/>
              </w:rPr>
              <w:t>оряджатися акцiями, що їм належать, у порядку, визначеному чинним законодавством та цим Статутом;</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зборах, крiм випадкiв проведений кумулятивного голосування.</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Власнику простих акцiй надається переважне право придбавати розмiщуванi Товариством простi акцiї пропорцiйно частцi належних йому простих акцiй у заг&amp;пьнiй кiлькостi простих акцiй.</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Переважне право акцiонерiв на придбання акцiй Товариства, що пропонуються </w:t>
            </w:r>
            <w:r>
              <w:rPr>
                <w:rFonts w:ascii="Times New Roman CYR" w:hAnsi="Times New Roman CYR" w:cs="Times New Roman CYR"/>
                <w:sz w:val="20"/>
                <w:szCs w:val="20"/>
              </w:rPr>
              <w:t>їх власником до продажу третiй особi не передбачається. Акцiонери Товариства можуть вiдчужувати належнi їм акцiї без згоди iнших акцiонерiв та Товариства, без обмежень розпоряджатись акцiями Товариства, в тому числi продавати, чи iншим чином вiдчужувати їх</w:t>
            </w:r>
            <w:r>
              <w:rPr>
                <w:rFonts w:ascii="Times New Roman CYR" w:hAnsi="Times New Roman CYR" w:cs="Times New Roman CYR"/>
                <w:sz w:val="20"/>
                <w:szCs w:val="20"/>
              </w:rPr>
              <w:t xml:space="preserve"> на користь iнших юридичних та фiзичних осiб. Акцiонери можуть мати також iншi права, передбаченi чинним законодавством або рiшенням Загальних зборiв акцiонерiв. Переважне право Товариства на придбання </w:t>
            </w:r>
            <w:r>
              <w:rPr>
                <w:rFonts w:ascii="Times New Roman CYR" w:hAnsi="Times New Roman CYR" w:cs="Times New Roman CYR"/>
                <w:sz w:val="20"/>
                <w:szCs w:val="20"/>
              </w:rPr>
              <w:lastRenderedPageBreak/>
              <w:t xml:space="preserve">акцiй власної емiсiї, що пропонуються їх власником до </w:t>
            </w:r>
            <w:r>
              <w:rPr>
                <w:rFonts w:ascii="Times New Roman CYR" w:hAnsi="Times New Roman CYR" w:cs="Times New Roman CYR"/>
                <w:sz w:val="20"/>
                <w:szCs w:val="20"/>
              </w:rPr>
              <w:t>вiдчуження третiм особам, не допускається.</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Акцiонери Товариства зобов'язанi:</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o</w:t>
            </w:r>
            <w:r>
              <w:rPr>
                <w:rFonts w:ascii="Times New Roman CYR" w:hAnsi="Times New Roman CYR" w:cs="Times New Roman CYR"/>
                <w:sz w:val="20"/>
                <w:szCs w:val="20"/>
              </w:rPr>
              <w:tab/>
              <w:t>додержуватися установчих документiв Товариства, виконувати рiшення Загальних зборiв акцiонерiв та iнших органiв управлiння i контролю Товариства;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 xml:space="preserve">виконувати свої зобов'язання </w:t>
            </w:r>
            <w:r>
              <w:rPr>
                <w:rFonts w:ascii="Times New Roman CYR" w:hAnsi="Times New Roman CYR" w:cs="Times New Roman CYR"/>
                <w:sz w:val="20"/>
                <w:szCs w:val="20"/>
              </w:rPr>
              <w:t>перед Товариством, в тому числi, що пов'язанi з майновою участю;</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не розголошувати комерцiйну таємницю та конфiденцiйну iнформацiю про дiяльнiсть Товариства. У випадку</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цiєї  умови внутрiшнiми документам привели до розголошення)</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несут</w:t>
            </w:r>
            <w:r>
              <w:rPr>
                <w:rFonts w:ascii="Times New Roman CYR" w:hAnsi="Times New Roman CYR" w:cs="Times New Roman CYR"/>
                <w:sz w:val="20"/>
                <w:szCs w:val="20"/>
              </w:rPr>
              <w:t>ь  вiдповiдальнiсть  згiдно  з   чинним  законодавством,  а  також</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 л Товариства, якi регулюють порядок вiдповiдальностi за розголошення або дiї, що комерцiйної таємницi та iншої iнформацiї конфiденцiйного характеру;</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сплатити вартiсть належних їм акцiй у</w:t>
            </w:r>
            <w:r>
              <w:rPr>
                <w:rFonts w:ascii="Times New Roman CYR" w:hAnsi="Times New Roman CYR" w:cs="Times New Roman CYR"/>
                <w:sz w:val="20"/>
                <w:szCs w:val="20"/>
              </w:rPr>
              <w:t xml:space="preserve"> термiн та згiдно з порядком передбаченим установчими документами Товариства або договором купiвлi-продажу;</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всебiчно сприяти Товариству в Його дiяльностi;</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виконувати iншi обов'язки, якщо це передбачено чинним законодавством України.</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Акцiонери не вiдпов</w:t>
            </w:r>
            <w:r>
              <w:rPr>
                <w:rFonts w:ascii="Times New Roman CYR" w:hAnsi="Times New Roman CYR" w:cs="Times New Roman CYR"/>
                <w:sz w:val="20"/>
                <w:szCs w:val="20"/>
              </w:rPr>
              <w:t>iдають за зобов'язаннями Товариства i несуть ризик збиткiв, пов'язаних з дiяльнiстю</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Товариства, тiльки в межах належних їм акцiй. До акцiонерiв не можуть застосовуватися будь-якi санкцiї, що</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обмежують їх права, у разi вчинення протиправних дiй Товариством </w:t>
            </w:r>
            <w:r>
              <w:rPr>
                <w:rFonts w:ascii="Times New Roman CYR" w:hAnsi="Times New Roman CYR" w:cs="Times New Roman CYR"/>
                <w:sz w:val="20"/>
                <w:szCs w:val="20"/>
              </w:rPr>
              <w:t>або iншими.</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публiчна пропозицiя вiдсутня, допуску до торгiв на фондовiй бiржi 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30.11.2010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150/02/1/10</w:t>
            </w:r>
          </w:p>
        </w:tc>
        <w:tc>
          <w:tcPr>
            <w:tcW w:w="2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UA4000104749</w:t>
            </w:r>
          </w:p>
        </w:tc>
        <w:tc>
          <w:tcPr>
            <w:tcW w:w="1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c>
          <w:tcPr>
            <w:tcW w:w="14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1 005 718,25</w:t>
            </w:r>
          </w:p>
        </w:tc>
        <w:tc>
          <w:tcPr>
            <w:tcW w:w="14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09.03.2010 року загальними зборами акцiонерiв було прийнято рiшення про дематерiалiзацiю (переведення випуску акцiй у бездокументарну форму), внаслiдок чого було отримано нове свiдоцтво про реєстрацiю випуску акцiй. Свiдоцтво про реєстрацiю випуску акцiй в</w:t>
            </w:r>
            <w:r>
              <w:rPr>
                <w:rFonts w:ascii="Times New Roman CYR" w:hAnsi="Times New Roman CYR" w:cs="Times New Roman CYR"/>
              </w:rPr>
              <w:t>iд 15.05.2001 №33/02/1/0 анульовано.</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Товариства на внутрiшнiх та зовнiшнiх ринках цiнних паперiв не здiйснюється.Фактiв лiстингу/делiстингу не було. Додаткового розмiщення акцiй не вiдбувалось. Акцiї розмiщенi в повному обсязi.</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Iван Петрович</w:t>
            </w:r>
          </w:p>
        </w:tc>
        <w:tc>
          <w:tcPr>
            <w:tcW w:w="2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12 897</w:t>
            </w:r>
          </w:p>
        </w:tc>
        <w:tc>
          <w:tcPr>
            <w:tcW w:w="1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0,320592</w:t>
            </w:r>
          </w:p>
        </w:tc>
        <w:tc>
          <w:tcPr>
            <w:tcW w:w="2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12 897</w:t>
            </w:r>
          </w:p>
        </w:tc>
        <w:tc>
          <w:tcPr>
            <w:tcW w:w="26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Златов Радослав Миколайович</w:t>
            </w:r>
          </w:p>
        </w:tc>
        <w:tc>
          <w:tcPr>
            <w:tcW w:w="2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3 321 926</w:t>
            </w:r>
          </w:p>
        </w:tc>
        <w:tc>
          <w:tcPr>
            <w:tcW w:w="1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82,57596</w:t>
            </w:r>
          </w:p>
        </w:tc>
        <w:tc>
          <w:tcPr>
            <w:tcW w:w="2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3 321 926</w:t>
            </w:r>
          </w:p>
        </w:tc>
        <w:tc>
          <w:tcPr>
            <w:tcW w:w="26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3 334 823</w:t>
            </w:r>
          </w:p>
        </w:tc>
        <w:tc>
          <w:tcPr>
            <w:tcW w:w="1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82,896552</w:t>
            </w:r>
          </w:p>
        </w:tc>
        <w:tc>
          <w:tcPr>
            <w:tcW w:w="2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3 334 823</w:t>
            </w:r>
          </w:p>
        </w:tc>
        <w:tc>
          <w:tcPr>
            <w:tcW w:w="26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30.11.2010</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150/02/1/10</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UA4000104749</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4 022 873</w:t>
            </w:r>
          </w:p>
        </w:tc>
        <w:tc>
          <w:tcPr>
            <w:tcW w:w="2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1 005 718,25</w:t>
            </w:r>
          </w:p>
        </w:tc>
        <w:tc>
          <w:tcPr>
            <w:tcW w:w="1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3 325 638</w:t>
            </w:r>
          </w:p>
        </w:tc>
        <w:tc>
          <w:tcPr>
            <w:tcW w:w="15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власники не уклали з обраною емiтентом депозитарною установою договору про</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обслуговування рахунка в цiнних паперах вiд власного iменi та не здiйснили переказ</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належних їм прав на цiннi папери на свiй рахунок у цiнних паперах, вiдкритий в iншiй</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депозитарнiй установi. Тому вiдповiдно до п.10 Прикiнцевих та перехiдних положень Закону</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України &lt;Про депозитарну систему України&gt; та Листа Нацiональної комiсiї з цiнних паперiв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та фондового ринку №08/03/18049/НК вiд 30.09.2014 року, їхнi акцiї не враховую</w:t>
            </w:r>
            <w:r>
              <w:rPr>
                <w:rFonts w:ascii="Times New Roman CYR" w:hAnsi="Times New Roman CYR" w:cs="Times New Roman CYR"/>
                <w:sz w:val="20"/>
                <w:szCs w:val="20"/>
              </w:rPr>
              <w:t>ться при</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визначеннi кворуму та при голосуваннi в органах емiтента.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Iнших обмежень прав участi та голосування акцiонерiв на загальних зборах емiтентiв немає.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Голосуючих акцiй, права голосу за якими за результатами обмеження таких прав передано iншiй особi н</w:t>
            </w:r>
            <w:r>
              <w:rPr>
                <w:rFonts w:ascii="Times New Roman CYR" w:hAnsi="Times New Roman CYR" w:cs="Times New Roman CYR"/>
                <w:sz w:val="20"/>
                <w:szCs w:val="20"/>
              </w:rPr>
              <w:t>емає.</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28 908</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12 286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13 821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12 286</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13 821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9 420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10 780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9 420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28 908</w:t>
            </w:r>
          </w:p>
        </w:tc>
        <w:tc>
          <w:tcPr>
            <w:tcW w:w="1082"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Сума накопиченої амортизацiї ОЗ станом на 31.12.18 становить 17529тис. грн.,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46059 тис. грн.,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Таким чином ступiнь зносу становить ___30_ % ступiнь використання __69__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будiвлi та споруди __21__ %ступiнь використання __</w:t>
            </w:r>
            <w:r>
              <w:rPr>
                <w:rFonts w:ascii="Times New Roman CYR" w:hAnsi="Times New Roman CYR" w:cs="Times New Roman CYR"/>
              </w:rPr>
              <w:t>78__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машини та обладнання ___34 %ступiнь використання  ___65_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транспортнi засоби __33__ %ступiнь використання ___66_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iншi __90__ %ступiнь використання ___10_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щодо використання основних засобiв немає.</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c>
          <w:tcPr>
            <w:tcW w:w="3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112 636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3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3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Опис</w:t>
            </w:r>
          </w:p>
        </w:tc>
        <w:tc>
          <w:tcPr>
            <w:tcW w:w="874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w:t>
            </w:r>
            <w:r>
              <w:rPr>
                <w:rFonts w:ascii="Times New Roman CYR" w:hAnsi="Times New Roman CYR" w:cs="Times New Roman CYR"/>
              </w:rPr>
              <w:t>ктивiв акцiонерного товариства, схвалених рiшенням ДКЦПФР вiд 17.11.2004 р.</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155992 тис.грн. Розрахункова вартiсть чистих активiв перевищує скоригований статутний капiтал на 155992 тис.грн. Вимоги частини третьої статтi 155 Цивiльного кодексу України дотриманi. Зме</w:t>
            </w:r>
            <w:r>
              <w:rPr>
                <w:rFonts w:ascii="Times New Roman CYR" w:hAnsi="Times New Roman CYR" w:cs="Times New Roman CYR"/>
              </w:rPr>
              <w:t>ншення статутного капiталу не вимагається.</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6 887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Товариства вiдповiдають даним Балансу.</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"Рещерш Фiнанс'є"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40081043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22000, Україна, Вінницька обл., Хмiльницький р-н, м. Хмiльник, вул. Соборностi, 50. б.6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w:t>
            </w:r>
            <w:r>
              <w:rPr>
                <w:rFonts w:ascii="Times New Roman CYR" w:hAnsi="Times New Roman CYR" w:cs="Times New Roman CYR"/>
                <w:b/>
                <w:bCs/>
              </w:rPr>
              <w:t>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26.11.2015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0432 550820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0432 550820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та аудиту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Завдання з надання обгрунтованої впевненостi щодо iнформацiї, зазначеної у пунктах 5-9 звiту про корпоративне управлiння ПРИВАТНОГО АКЦIОНЕРНОГО ТОВАРИСТВА "Дашкiвцi"   станом на 31 грудня 2018 року, складеного у вiдповiдностi до вимог статтi 40-1 Закону У</w:t>
            </w:r>
            <w:r>
              <w:rPr>
                <w:rFonts w:ascii="Times New Roman CYR" w:hAnsi="Times New Roman CYR" w:cs="Times New Roman CYR"/>
              </w:rPr>
              <w:t>країни "Про цiннi папери та фондовий ринок" вiд 23.02.2006 року № 3480-IV (далi - Закон № 3480-IV).</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w:t>
            </w:r>
            <w:r>
              <w:rPr>
                <w:rFonts w:ascii="Times New Roman CYR" w:hAnsi="Times New Roman CYR" w:cs="Times New Roman CYR"/>
              </w:rPr>
              <w:t>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Україна, Шевченкывський р-н, м. Київ, вул.Нижнiй Вал, 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№581322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591-04-18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Депозитарна дiяльнiсть депозитарiю цiнних паперiв</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"УКРЕКОБУДIНВЕСТ"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34355660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21036, Україна, - р-н, м. Вiнниця, вулиця Старокиївська, будинок 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АВ534200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w:t>
            </w:r>
            <w:r>
              <w:rPr>
                <w:rFonts w:ascii="Times New Roman CYR" w:hAnsi="Times New Roman CYR" w:cs="Times New Roman CYR"/>
                <w:b/>
                <w:bCs/>
              </w:rPr>
              <w:t>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15.07.2010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0444869137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0444869137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зберiгача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Зберiгач надає послуги: </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-Вiдповiдальне зберiгання цiнних паперiв.</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-Знерухомлення документарних цiнних </w:t>
            </w:r>
            <w:r>
              <w:rPr>
                <w:rFonts w:ascii="Times New Roman CYR" w:hAnsi="Times New Roman CYR" w:cs="Times New Roman CYR"/>
              </w:rPr>
              <w:lastRenderedPageBreak/>
              <w:t>паперiв клiєнта i обслуговування обiгу цих паперiв у виглядi електронного запису на рахунку власника.</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-Надання власникам цiнних паперiв виписок пiсля кожної проведеної операцiї та звiтiв про обiг цiнних паперiв за певний перiод за запитом.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-Матерiалiзацiя цiнних паперiв з метою їхнього подальшого облiку в реєстрi у реєстроутримувача.</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-Облiк переходу права </w:t>
            </w:r>
            <w:r>
              <w:rPr>
                <w:rFonts w:ascii="Times New Roman CYR" w:hAnsi="Times New Roman CYR" w:cs="Times New Roman CYR"/>
              </w:rPr>
              <w:t>власностi на цiннi папери за розпорядженням клiєнта.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-Обробка розпоряджень в форматi SWIFT.</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-Iнформування клiєнта про всi корпоративнi дiї емiтента, цiннi папери якого облiковуються на рахунку клiєнта та надання будь-якої iнформацiї, отриманої вiд емiтента</w:t>
            </w:r>
            <w:r>
              <w:rPr>
                <w:rFonts w:ascii="Times New Roman CYR" w:hAnsi="Times New Roman CYR" w:cs="Times New Roman CYR"/>
              </w:rPr>
              <w:t>, реєстратора та депозитарiю.</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-Участь у зборах акцiонерiв за дорученням клiєнта.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-Одержання доходу по цiнних паперах, що зберiгаються у зберiгача, з подальшим перерахуванням за дорученням клiєнта на його рахунки.</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активiв iнститутiв спiльног</w:t>
            </w:r>
            <w:r>
              <w:rPr>
                <w:rFonts w:ascii="Times New Roman CYR" w:hAnsi="Times New Roman CYR" w:cs="Times New Roman CYR"/>
              </w:rPr>
              <w:t>о iнвестування та недержавних пенсiйних фондiв.</w:t>
            </w:r>
          </w:p>
          <w:p w:rsidR="00000000" w:rsidRDefault="004C4E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-Надання iнформацiйно-консультацiйних послуг з питань обiгу цiнних паперiв у Нацiональнiй депозитарнiй системi України</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XIV. Інформація про вчинення значних правочинів або правочинів, щодо вчи</w:t>
      </w:r>
      <w:r>
        <w:rPr>
          <w:rFonts w:ascii="Times New Roman CYR" w:hAnsi="Times New Roman CYR" w:cs="Times New Roman CYR"/>
          <w:b/>
          <w:bCs/>
          <w:sz w:val="28"/>
          <w:szCs w:val="28"/>
        </w:rPr>
        <w:t>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w:t>
      </w:r>
      <w:r>
        <w:rPr>
          <w:rFonts w:ascii="Times New Roman CYR" w:hAnsi="Times New Roman CYR" w:cs="Times New Roman CYR"/>
          <w:b/>
          <w:bCs/>
          <w:sz w:val="28"/>
          <w:szCs w:val="28"/>
        </w:rPr>
        <w:t>ких створює заінтересованість</w:t>
      </w:r>
    </w:p>
    <w:p w:rsidR="00000000" w:rsidRDefault="004C4E3B">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прийняття рішення про попереднє надання згоди на вчинення значних правочинів</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2000"/>
        <w:gridCol w:w="1800"/>
        <w:gridCol w:w="1800"/>
        <w:gridCol w:w="1800"/>
        <w:gridCol w:w="2000"/>
        <w:gridCol w:w="1600"/>
        <w:gridCol w:w="2021"/>
      </w:tblGrid>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уповноваженого органу, що прийняв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розм</w:t>
            </w:r>
            <w:r>
              <w:rPr>
                <w:rFonts w:ascii="Times New Roman CYR" w:hAnsi="Times New Roman CYR" w:cs="Times New Roman CYR"/>
                <w:b/>
                <w:bCs/>
                <w:sz w:val="20"/>
                <w:szCs w:val="20"/>
              </w:rPr>
              <w:t>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Адреса сторінки вла</w:t>
            </w:r>
            <w:r>
              <w:rPr>
                <w:rFonts w:ascii="Times New Roman CYR" w:hAnsi="Times New Roman CYR" w:cs="Times New Roman CYR"/>
                <w:b/>
                <w:bCs/>
                <w:sz w:val="20"/>
                <w:szCs w:val="20"/>
              </w:rPr>
              <w:t>сного веб-сайту товариства, на якій розміщена інформація про прийняття рішення щодо попереднього надання згоди на вчинення значних правочинів</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021"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28.04.2018</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Загальнi збори акцiонерiв</w:t>
            </w:r>
          </w:p>
        </w:tc>
        <w:tc>
          <w:tcPr>
            <w:tcW w:w="18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100 000</w:t>
            </w:r>
          </w:p>
        </w:tc>
        <w:tc>
          <w:tcPr>
            <w:tcW w:w="18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122 246</w:t>
            </w:r>
          </w:p>
        </w:tc>
        <w:tc>
          <w:tcPr>
            <w:tcW w:w="18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81,802</w:t>
            </w:r>
          </w:p>
        </w:tc>
        <w:tc>
          <w:tcPr>
            <w:tcW w:w="20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1.Дата прийняття рiшення: 28 квiтня 2018 року. </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2. Назва уповноваженого органу, що його прийняв: Рiчнi Загальнi збори акцiонерiв ПАТ "Дашкiвцi". </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3. Вiдомостi щодо </w:t>
            </w:r>
            <w:r>
              <w:rPr>
                <w:rFonts w:ascii="Times New Roman CYR" w:hAnsi="Times New Roman CYR" w:cs="Times New Roman CYR"/>
                <w:sz w:val="20"/>
                <w:szCs w:val="20"/>
              </w:rPr>
              <w:lastRenderedPageBreak/>
              <w:t>правочинiв iз зазначенням їх характеру: Загальнi збори приймають рiшення про попереднє надання згоди на вчинення Товариством значних правочинiв, в перiод з 28.04.2018 р. по 28.04.2019 р. (включно), вартiсть яких перевищує 25 вiдсоткiв вар</w:t>
            </w:r>
            <w:r>
              <w:rPr>
                <w:rFonts w:ascii="Times New Roman CYR" w:hAnsi="Times New Roman CYR" w:cs="Times New Roman CYR"/>
                <w:sz w:val="20"/>
                <w:szCs w:val="20"/>
              </w:rPr>
              <w:t>тостi активiв за даними останньої рiчної фiнансової звiтностi товариства та предметом (характером) яких є: надати згоду на попереднє схвалення значних правочинiв, якi можуть вчинятися товариством протягом року з моменту прийняття цього рiшення, в тому числ</w:t>
            </w:r>
            <w:r>
              <w:rPr>
                <w:rFonts w:ascii="Times New Roman CYR" w:hAnsi="Times New Roman CYR" w:cs="Times New Roman CYR"/>
                <w:sz w:val="20"/>
                <w:szCs w:val="20"/>
              </w:rPr>
              <w:t xml:space="preserve">i, але не обмежуючись: отримання нових кредитiв у виглядi вiдновлювальних кредитних лiнiй/кредитiв у виглядi траншiв/оформлення договорiв про авалювання векселiв/договорiв про надання гарантiй/ факторингового </w:t>
            </w:r>
            <w:r>
              <w:rPr>
                <w:rFonts w:ascii="Times New Roman CYR" w:hAnsi="Times New Roman CYR" w:cs="Times New Roman CYR"/>
                <w:sz w:val="20"/>
                <w:szCs w:val="20"/>
              </w:rPr>
              <w:lastRenderedPageBreak/>
              <w:t xml:space="preserve">фiнансування/договорiв про надання овердрафтiв </w:t>
            </w:r>
            <w:r>
              <w:rPr>
                <w:rFonts w:ascii="Times New Roman CYR" w:hAnsi="Times New Roman CYR" w:cs="Times New Roman CYR"/>
                <w:sz w:val="20"/>
                <w:szCs w:val="20"/>
              </w:rPr>
              <w:t>або надання застави та фiнансової поруки по операцiям по зобов'язаннях iнших юридичних осiб на суму, що не перевищує 100'000'000,0 (Сто мiльйонiв) гривень.</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Гранична сукупна вартiсть правочинiв: 100000 тис.грн.</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Вартiсть активiв Товариства за даними ос</w:t>
            </w:r>
            <w:r>
              <w:rPr>
                <w:rFonts w:ascii="Times New Roman CYR" w:hAnsi="Times New Roman CYR" w:cs="Times New Roman CYR"/>
                <w:sz w:val="20"/>
                <w:szCs w:val="20"/>
              </w:rPr>
              <w:t>танньої рiчної фiнансової звiтностi 122246 тис.грн.</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 Спiввiдношення граничної сукупностi вартостi правочинiв до вартостi активiв емiтента за даними останньої рiчної фiнансової звiтностi (у вiдсотках): 81,802%.</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 Загальна кiлькiсть голосуючих акцiй 33256</w:t>
            </w:r>
            <w:r>
              <w:rPr>
                <w:rFonts w:ascii="Times New Roman CYR" w:hAnsi="Times New Roman CYR" w:cs="Times New Roman CYR"/>
                <w:sz w:val="20"/>
                <w:szCs w:val="20"/>
              </w:rPr>
              <w:t xml:space="preserve">38 шт; кiлькiсть голосуючих акцiй, що зареєстрованi для участi у зборах - 3325638 голоси; кiлькiсть голосуючих акцiй, що проголосували "за" - 3325638 голоси; кiлькiсть </w:t>
            </w:r>
            <w:r>
              <w:rPr>
                <w:rFonts w:ascii="Times New Roman CYR" w:hAnsi="Times New Roman CYR" w:cs="Times New Roman CYR"/>
                <w:sz w:val="20"/>
                <w:szCs w:val="20"/>
              </w:rPr>
              <w:lastRenderedPageBreak/>
              <w:t xml:space="preserve">голосуючих акцiй, що проголосували "проти" прийняття рiшення - 0. </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Особа, зазначена нижч</w:t>
            </w:r>
            <w:r>
              <w:rPr>
                <w:rFonts w:ascii="Times New Roman CYR" w:hAnsi="Times New Roman CYR" w:cs="Times New Roman CYR"/>
                <w:sz w:val="20"/>
                <w:szCs w:val="20"/>
              </w:rPr>
              <w:t>е, пiдтверджує достовiрнiсть iнформацiї, що мiститься у повiдомленнi, та визнає, що вона несе вiдповiдальнiсть згiдно iз законодавством.</w:t>
            </w:r>
          </w:p>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Сидорук I.П.. 28.04.2018 року.</w:t>
            </w:r>
          </w:p>
        </w:tc>
        <w:tc>
          <w:tcPr>
            <w:tcW w:w="16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02.05.2018</w:t>
            </w:r>
          </w:p>
        </w:tc>
        <w:tc>
          <w:tcPr>
            <w:tcW w:w="2021"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dashkivci.at.ua</w:t>
            </w:r>
          </w:p>
        </w:tc>
      </w:tr>
      <w:tr w:rsidR="00000000">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Опис:</w:t>
            </w:r>
          </w:p>
        </w:tc>
      </w:tr>
      <w:tr w:rsidR="00000000">
        <w:tblPrEx>
          <w:tblCellMar>
            <w:top w:w="0" w:type="dxa"/>
            <w:bottom w:w="0" w:type="dxa"/>
          </w:tblCellMar>
        </w:tblPrEx>
        <w:trPr>
          <w:trHeight w:val="300"/>
        </w:trPr>
        <w:tc>
          <w:tcPr>
            <w:tcW w:w="15083" w:type="dxa"/>
            <w:gridSpan w:val="9"/>
            <w:tcBorders>
              <w:top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1.Дата прийняття рiшення: 28 квiтня 2018 року.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2. Назва уповноваженого органу, що його прийняв: Рiчнi Загальнi збори акцiонерiв ПАТ "Дашкiвцi".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3. Вiдомостi щодо правочинiв iз зазначенням їх характеру: Загальнi збори приймають рiшення про попереднє надан</w:t>
            </w:r>
            <w:r>
              <w:rPr>
                <w:rFonts w:ascii="Times New Roman CYR" w:hAnsi="Times New Roman CYR" w:cs="Times New Roman CYR"/>
                <w:sz w:val="20"/>
                <w:szCs w:val="20"/>
              </w:rPr>
              <w:t>ня згоди на вчинення Товариством значних правочинiв, в перiод з 28.04.2018 р. по 28.04.2019 р. (включно), вартiсть яких перевищує 25 вiдсоткiв вартостi активiв за даними останньої рiчної фiнансової звiтностi товариства та предметом (характером) яких є: над</w:t>
            </w:r>
            <w:r>
              <w:rPr>
                <w:rFonts w:ascii="Times New Roman CYR" w:hAnsi="Times New Roman CYR" w:cs="Times New Roman CYR"/>
                <w:sz w:val="20"/>
                <w:szCs w:val="20"/>
              </w:rPr>
              <w:t>ати згоду на попереднє схвалення значних правочинiв, якi можуть вчинятися товариством протягом року з моменту прийняття цього рiшення, в тому числi, але не обмежуючись: отримання нових кредитiв у виглядi вiдновлювальних кредитних лiнiй/кредитiв у виглядi т</w:t>
            </w:r>
            <w:r>
              <w:rPr>
                <w:rFonts w:ascii="Times New Roman CYR" w:hAnsi="Times New Roman CYR" w:cs="Times New Roman CYR"/>
                <w:sz w:val="20"/>
                <w:szCs w:val="20"/>
              </w:rPr>
              <w:t>раншiв/оформлення договорiв про авалювання векселiв/договорiв про надання гарантiй/ факторингового фiнансування/договорiв про надання овердрафтiв або надання застави та фiнансової поруки по операцiям по зобов'язаннях iнших юридичних осiб на суму, що не пер</w:t>
            </w:r>
            <w:r>
              <w:rPr>
                <w:rFonts w:ascii="Times New Roman CYR" w:hAnsi="Times New Roman CYR" w:cs="Times New Roman CYR"/>
                <w:sz w:val="20"/>
                <w:szCs w:val="20"/>
              </w:rPr>
              <w:t>евищує 100'000'000,0 (Сто мiльйонiв) гривень.</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 Гранична сукупна вартiсть правочинiв: 100000 тис.грн.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 Вартiсть активiв Товариства за даними останньої рiчної фiнансової звiтностi 122246 тис.грн.</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6. Спiввiдношення граничної сукупностi вартостi правочинiв</w:t>
            </w:r>
            <w:r>
              <w:rPr>
                <w:rFonts w:ascii="Times New Roman CYR" w:hAnsi="Times New Roman CYR" w:cs="Times New Roman CYR"/>
                <w:sz w:val="20"/>
                <w:szCs w:val="20"/>
              </w:rPr>
              <w:t xml:space="preserve"> до вартостi активiв емiтента за даними останньої рiчної фiнансової звiтностi (у вiдсотках): 81,802%.</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7. Загальна кiлькiсть голосуючих акцiй 3325638 шт; кiлькiсть голосуючих акцiй, що зареєстрованi для участi у зборах - 3325638 голоси; кiлькiсть голосуючих</w:t>
            </w:r>
            <w:r>
              <w:rPr>
                <w:rFonts w:ascii="Times New Roman CYR" w:hAnsi="Times New Roman CYR" w:cs="Times New Roman CYR"/>
                <w:sz w:val="20"/>
                <w:szCs w:val="20"/>
              </w:rPr>
              <w:t xml:space="preserve"> акцiй, що проголосували "за" - 3325638 голоси; кiлькiсть голосуючих акцiй, що проголосували "проти" прийняття рiшення - 0.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Особа, зазначена нижче, пiдтверджує достовiрнiсть iнформацiї, що мiститься у повiдомленнi, та визнає, що вона несе вiдповiдальнiсть</w:t>
            </w:r>
            <w:r>
              <w:rPr>
                <w:rFonts w:ascii="Times New Roman CYR" w:hAnsi="Times New Roman CYR" w:cs="Times New Roman CYR"/>
                <w:sz w:val="20"/>
                <w:szCs w:val="20"/>
              </w:rPr>
              <w:t xml:space="preserve"> згiдно iз законодавством.</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Директор Сидорук I.П.. 28.04.2018 року.</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область, Дашковецька/с.Дашкiвцi</w:t>
            </w:r>
          </w:p>
        </w:tc>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0522482200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69</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22363 с.Дашкiвцi,, ГРУШЕВСЬКОГО, будинок 1, 04347 3-24-39</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w:t>
            </w:r>
            <w:r>
              <w:rPr>
                <w:rFonts w:ascii="Times New Roman CYR" w:hAnsi="Times New Roman CYR" w:cs="Times New Roman CYR"/>
              </w:rPr>
              <w:t xml:space="preserve">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28 908</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41 571</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46 059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( 12 663 )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( 17 522 )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28 942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80 176</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85 114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17 778</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18 649</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19 567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43 601</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56 024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11 642</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23 876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1 124</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1 124</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93 274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136 930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122 246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165 467</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5 561</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103 997</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146 141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112 636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2 991</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4 621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5 236</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9 610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w:t>
            </w:r>
            <w:r>
              <w:rPr>
                <w:rFonts w:ascii="Times New Roman CYR" w:hAnsi="Times New Roman CYR" w:cs="Times New Roman CYR"/>
              </w:rPr>
              <w:t>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122 246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165 467</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654"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134 894</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131 208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( 82 687 )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( 82 526 )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w:t>
            </w:r>
            <w:r>
              <w:rPr>
                <w:rFonts w:ascii="Times New Roman CYR" w:hAnsi="Times New Roman CYR" w:cs="Times New Roman CYR"/>
              </w:rPr>
              <w:t>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52 207</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48 682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1 287</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( 2 641 )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( 1 741 )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( 1 386 )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( 1 404 )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( 6 735 )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( 4 948 )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42 732</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42 363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1 723</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43 228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43 228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43 228</w:t>
            </w:r>
          </w:p>
        </w:tc>
      </w:tr>
    </w:tbl>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42 703</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81 336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9 243</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1 988</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4 893</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26 900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18 267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85 727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111 849</w:t>
            </w:r>
          </w:p>
        </w:tc>
      </w:tr>
    </w:tbl>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11,027440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0,745550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11,027440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10,745550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990"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151 134</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131 208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4 950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31 200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45 771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31 200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( 81 349 )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( 99 368 )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( 7 432 )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( 5 902 )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( 1 983 )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( 1 568 )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( 21 749 )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( 13 104 )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( 15 356 )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( 7 276 )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( 6 393 )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( 5 828 )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( 42 463 )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( 52 561 )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( 1 066 )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( 56 234 )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( 893 )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6 208</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( 3 128 )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6 207</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1 124</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c>
          <w:tcPr>
            <w:tcW w:w="1645"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1 124</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800" w:type="dxa"/>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bl>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5 561</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103 997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112 636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5 561</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103 997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112 636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42 144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3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2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7 779</w:t>
            </w:r>
          </w:p>
        </w:tc>
        <w:tc>
          <w:tcPr>
            <w:tcW w:w="130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146 141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r>
    </w:tbl>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4C4E3B">
      <w:pPr>
        <w:widowControl w:val="0"/>
        <w:autoSpaceDE w:val="0"/>
        <w:autoSpaceDN w:val="0"/>
        <w:adjustRightInd w:val="0"/>
        <w:spacing w:after="0" w:line="240" w:lineRule="auto"/>
        <w:rPr>
          <w:rFonts w:ascii="Times New Roman CYR" w:hAnsi="Times New Roman CYR" w:cs="Times New Roman CYR"/>
        </w:rPr>
      </w:pPr>
    </w:p>
    <w:p w:rsidR="00000000" w:rsidRDefault="004C4E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Наскiльки нам вiдомо, рiчна фiнансова звiтнiсть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w:t>
      </w:r>
      <w:r>
        <w:rPr>
          <w:rFonts w:ascii="Times New Roman CYR" w:hAnsi="Times New Roman CYR" w:cs="Times New Roman CYR"/>
          <w:sz w:val="24"/>
          <w:szCs w:val="24"/>
        </w:rPr>
        <w:t>ормацiї про стан активiв, пасивiв, фiнансовий стан, прибутки та збитки емiтента.</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керiвництва включає достовiрне та об'єктивне подання iнформацiї про розвиток i здiйснення господарської дiяльностi i стан емiтента.  </w:t>
      </w:r>
    </w:p>
    <w:p w:rsidR="00000000" w:rsidRDefault="004C4E3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4C4E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w:t>
      </w:r>
      <w:r>
        <w:rPr>
          <w:rFonts w:ascii="Times New Roman CYR" w:hAnsi="Times New Roman CYR" w:cs="Times New Roman CYR"/>
          <w:b/>
          <w:bCs/>
          <w:sz w:val="28"/>
          <w:szCs w:val="28"/>
        </w:rPr>
        <w:t>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w:t>
            </w:r>
            <w:r>
              <w:rPr>
                <w:rFonts w:ascii="Times New Roman CYR" w:hAnsi="Times New Roman CYR" w:cs="Times New Roman CYR"/>
                <w:b/>
                <w:bCs/>
              </w:rPr>
              <w:t>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28.04.2018</w:t>
            </w:r>
          </w:p>
        </w:tc>
        <w:tc>
          <w:tcPr>
            <w:tcW w:w="2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02.05.2018</w:t>
            </w:r>
          </w:p>
        </w:tc>
        <w:tc>
          <w:tcPr>
            <w:tcW w:w="63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28.04.2018</w:t>
            </w:r>
          </w:p>
        </w:tc>
        <w:tc>
          <w:tcPr>
            <w:tcW w:w="2250" w:type="dxa"/>
            <w:tcBorders>
              <w:top w:val="single" w:sz="6" w:space="0" w:color="auto"/>
              <w:left w:val="single" w:sz="6" w:space="0" w:color="auto"/>
              <w:bottom w:val="single" w:sz="6" w:space="0" w:color="auto"/>
              <w:right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02.05.2018</w:t>
            </w:r>
          </w:p>
        </w:tc>
        <w:tc>
          <w:tcPr>
            <w:tcW w:w="6300" w:type="dxa"/>
            <w:tcBorders>
              <w:top w:val="single" w:sz="6" w:space="0" w:color="auto"/>
              <w:left w:val="single" w:sz="6" w:space="0" w:color="auto"/>
              <w:bottom w:val="single" w:sz="6" w:space="0" w:color="auto"/>
            </w:tcBorders>
          </w:tcPr>
          <w:p w:rsidR="00000000" w:rsidRDefault="004C4E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4C4E3B" w:rsidRDefault="004C4E3B">
      <w:pPr>
        <w:widowControl w:val="0"/>
        <w:autoSpaceDE w:val="0"/>
        <w:autoSpaceDN w:val="0"/>
        <w:adjustRightInd w:val="0"/>
        <w:spacing w:after="0" w:line="240" w:lineRule="auto"/>
        <w:rPr>
          <w:rFonts w:ascii="Times New Roman CYR" w:hAnsi="Times New Roman CYR" w:cs="Times New Roman CYR"/>
        </w:rPr>
      </w:pPr>
    </w:p>
    <w:sectPr w:rsidR="004C4E3B">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F487F"/>
    <w:rsid w:val="001F487F"/>
    <w:rsid w:val="004C4E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98125</Words>
  <Characters>55932</Characters>
  <Application>Microsoft Office Word</Application>
  <DocSecurity>0</DocSecurity>
  <Lines>466</Lines>
  <Paragraphs>307</Paragraphs>
  <ScaleCrop>false</ScaleCrop>
  <Company/>
  <LinksUpToDate>false</LinksUpToDate>
  <CharactersWithSpaces>153750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2019-05-03T15:54:00Z</dcterms:created>
  <dcterms:modified xsi:type="dcterms:W3CDTF">2019-05-03T15:54:00Z</dcterms:modified>
</cp:coreProperties>
</file>